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436" w:rsidRPr="00181436" w:rsidRDefault="00181436" w:rsidP="0035742A">
      <w:pPr>
        <w:spacing w:line="360" w:lineRule="auto"/>
        <w:rPr>
          <w:sz w:val="28"/>
          <w:szCs w:val="28"/>
          <w:lang w:val="en-US"/>
        </w:rPr>
      </w:pPr>
    </w:p>
    <w:p w:rsidR="004645D8" w:rsidRPr="00DD0188" w:rsidRDefault="004645D8" w:rsidP="004645D8">
      <w:pPr>
        <w:spacing w:line="360" w:lineRule="auto"/>
        <w:rPr>
          <w:sz w:val="28"/>
          <w:szCs w:val="28"/>
        </w:rPr>
      </w:pPr>
      <w:r w:rsidRPr="00DD0188">
        <w:rPr>
          <w:sz w:val="28"/>
          <w:szCs w:val="28"/>
        </w:rPr>
        <w:t>2.2. Seminars and practical trainings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984"/>
        <w:gridCol w:w="3683"/>
        <w:gridCol w:w="1440"/>
        <w:gridCol w:w="1440"/>
      </w:tblGrid>
      <w:tr w:rsidR="004645D8" w:rsidRPr="00DD0188" w:rsidTr="004645D8">
        <w:tc>
          <w:tcPr>
            <w:tcW w:w="1101" w:type="dxa"/>
            <w:tcBorders>
              <w:bottom w:val="nil"/>
            </w:tcBorders>
            <w:vAlign w:val="center"/>
          </w:tcPr>
          <w:p w:rsidR="004645D8" w:rsidRPr="00DD0188" w:rsidRDefault="004645D8" w:rsidP="004645D8">
            <w:pPr>
              <w:jc w:val="center"/>
              <w:rPr>
                <w:sz w:val="28"/>
                <w:szCs w:val="28"/>
              </w:rPr>
            </w:pPr>
            <w:r w:rsidRPr="00DD0188">
              <w:rPr>
                <w:sz w:val="28"/>
                <w:szCs w:val="28"/>
              </w:rPr>
              <w:t xml:space="preserve">№ </w:t>
            </w:r>
          </w:p>
        </w:tc>
        <w:tc>
          <w:tcPr>
            <w:tcW w:w="1984" w:type="dxa"/>
            <w:tcBorders>
              <w:bottom w:val="nil"/>
            </w:tcBorders>
            <w:vAlign w:val="center"/>
          </w:tcPr>
          <w:p w:rsidR="004645D8" w:rsidRPr="00DD0188" w:rsidRDefault="004645D8" w:rsidP="004645D8">
            <w:pPr>
              <w:ind w:hanging="21"/>
              <w:jc w:val="center"/>
              <w:rPr>
                <w:sz w:val="28"/>
                <w:szCs w:val="28"/>
              </w:rPr>
            </w:pPr>
            <w:r w:rsidRPr="00DD0188">
              <w:rPr>
                <w:sz w:val="28"/>
                <w:szCs w:val="28"/>
              </w:rPr>
              <w:t>Topic of the training</w:t>
            </w:r>
          </w:p>
        </w:tc>
        <w:tc>
          <w:tcPr>
            <w:tcW w:w="3683" w:type="dxa"/>
            <w:tcBorders>
              <w:bottom w:val="nil"/>
            </w:tcBorders>
            <w:vAlign w:val="center"/>
          </w:tcPr>
          <w:p w:rsidR="004645D8" w:rsidRPr="00DD0188" w:rsidRDefault="004645D8" w:rsidP="004645D8">
            <w:pPr>
              <w:jc w:val="center"/>
              <w:rPr>
                <w:sz w:val="28"/>
                <w:szCs w:val="28"/>
              </w:rPr>
            </w:pPr>
            <w:r w:rsidRPr="00DD0188">
              <w:rPr>
                <w:sz w:val="28"/>
                <w:szCs w:val="28"/>
              </w:rPr>
              <w:t>Content of topics</w:t>
            </w:r>
          </w:p>
        </w:tc>
        <w:tc>
          <w:tcPr>
            <w:tcW w:w="1440" w:type="dxa"/>
            <w:tcBorders>
              <w:bottom w:val="nil"/>
            </w:tcBorders>
            <w:vAlign w:val="center"/>
          </w:tcPr>
          <w:p w:rsidR="004645D8" w:rsidRPr="00DD0188" w:rsidRDefault="004645D8" w:rsidP="004645D8">
            <w:pPr>
              <w:jc w:val="center"/>
              <w:rPr>
                <w:sz w:val="28"/>
                <w:szCs w:val="28"/>
              </w:rPr>
            </w:pPr>
            <w:r w:rsidRPr="00DD0188">
              <w:rPr>
                <w:sz w:val="28"/>
                <w:szCs w:val="28"/>
              </w:rPr>
              <w:t>Hours</w:t>
            </w:r>
          </w:p>
        </w:tc>
        <w:tc>
          <w:tcPr>
            <w:tcW w:w="1440" w:type="dxa"/>
          </w:tcPr>
          <w:p w:rsidR="004645D8" w:rsidRPr="00DD0188" w:rsidRDefault="004645D8" w:rsidP="004645D8">
            <w:pPr>
              <w:jc w:val="center"/>
              <w:rPr>
                <w:sz w:val="28"/>
                <w:szCs w:val="28"/>
              </w:rPr>
            </w:pPr>
            <w:r w:rsidRPr="00DD0188">
              <w:rPr>
                <w:sz w:val="28"/>
                <w:szCs w:val="28"/>
              </w:rPr>
              <w:t>Week</w:t>
            </w:r>
          </w:p>
        </w:tc>
      </w:tr>
      <w:tr w:rsidR="004645D8" w:rsidRPr="00DD0188" w:rsidTr="004645D8">
        <w:tc>
          <w:tcPr>
            <w:tcW w:w="1101" w:type="dxa"/>
          </w:tcPr>
          <w:p w:rsidR="004645D8" w:rsidRPr="00DD0188" w:rsidRDefault="004645D8" w:rsidP="004645D8">
            <w:pPr>
              <w:ind w:right="-108"/>
              <w:jc w:val="both"/>
              <w:rPr>
                <w:sz w:val="28"/>
                <w:szCs w:val="28"/>
              </w:rPr>
            </w:pPr>
            <w:r w:rsidRPr="00DD0188">
              <w:rPr>
                <w:sz w:val="28"/>
                <w:szCs w:val="28"/>
              </w:rPr>
              <w:t>1</w:t>
            </w:r>
          </w:p>
        </w:tc>
        <w:tc>
          <w:tcPr>
            <w:tcW w:w="1984" w:type="dxa"/>
          </w:tcPr>
          <w:p w:rsidR="004645D8" w:rsidRPr="00DD0188" w:rsidRDefault="004645D8" w:rsidP="004645D8">
            <w:pPr>
              <w:pStyle w:val="ab"/>
              <w:spacing w:line="150" w:lineRule="atLeast"/>
              <w:rPr>
                <w:sz w:val="28"/>
                <w:szCs w:val="28"/>
                <w:lang w:val="en-US"/>
              </w:rPr>
            </w:pPr>
            <w:r w:rsidRPr="00DD0188">
              <w:rPr>
                <w:sz w:val="28"/>
                <w:szCs w:val="28"/>
                <w:lang w:val="en-US"/>
              </w:rPr>
              <w:t xml:space="preserve">Linguistic and psychological foundations of </w:t>
            </w:r>
            <w:r w:rsidR="006F62D2">
              <w:rPr>
                <w:sz w:val="28"/>
                <w:szCs w:val="28"/>
                <w:lang w:val="en-US"/>
              </w:rPr>
              <w:t xml:space="preserve">abstract </w:t>
            </w:r>
            <w:r w:rsidRPr="00DD0188">
              <w:rPr>
                <w:sz w:val="28"/>
                <w:szCs w:val="28"/>
                <w:lang w:val="en-US"/>
              </w:rPr>
              <w:t xml:space="preserve"> and </w:t>
            </w:r>
            <w:r w:rsidR="006F62D2">
              <w:rPr>
                <w:sz w:val="28"/>
                <w:szCs w:val="28"/>
                <w:lang w:val="en-US"/>
              </w:rPr>
              <w:t>annotation</w:t>
            </w:r>
            <w:r w:rsidRPr="00DD0188">
              <w:rPr>
                <w:sz w:val="28"/>
                <w:szCs w:val="28"/>
                <w:lang w:val="en-US"/>
              </w:rPr>
              <w:t>.</w:t>
            </w:r>
          </w:p>
        </w:tc>
        <w:tc>
          <w:tcPr>
            <w:tcW w:w="3683" w:type="dxa"/>
          </w:tcPr>
          <w:p w:rsidR="004645D8" w:rsidRPr="004645D8" w:rsidRDefault="004645D8" w:rsidP="004645D8">
            <w:pPr>
              <w:jc w:val="both"/>
              <w:rPr>
                <w:sz w:val="28"/>
                <w:szCs w:val="28"/>
                <w:lang w:val="en-US"/>
              </w:rPr>
            </w:pPr>
            <w:r w:rsidRPr="004645D8">
              <w:rPr>
                <w:sz w:val="28"/>
                <w:szCs w:val="28"/>
                <w:lang w:val="en-US"/>
              </w:rPr>
              <w:t>Sphere of communication, as the primary means of which is the natural language, is characterized by two trends - the desire for redundancy (deployment), which ensures the reliability of communication and perception of messages, and the pursuit of failure, saving speech means (compression), providing increased "capacity" information channels .</w:t>
            </w:r>
          </w:p>
        </w:tc>
        <w:tc>
          <w:tcPr>
            <w:tcW w:w="1440" w:type="dxa"/>
          </w:tcPr>
          <w:p w:rsidR="004645D8" w:rsidRPr="00DD0188" w:rsidRDefault="004645D8" w:rsidP="004645D8">
            <w:pPr>
              <w:jc w:val="center"/>
              <w:rPr>
                <w:sz w:val="28"/>
                <w:szCs w:val="28"/>
              </w:rPr>
            </w:pPr>
            <w:r w:rsidRPr="00DD0188">
              <w:rPr>
                <w:sz w:val="28"/>
                <w:szCs w:val="28"/>
              </w:rPr>
              <w:t>2</w:t>
            </w:r>
          </w:p>
        </w:tc>
        <w:tc>
          <w:tcPr>
            <w:tcW w:w="1440" w:type="dxa"/>
          </w:tcPr>
          <w:p w:rsidR="004645D8" w:rsidRPr="00DD0188" w:rsidRDefault="004645D8" w:rsidP="004645D8">
            <w:pPr>
              <w:pStyle w:val="ab"/>
              <w:spacing w:line="150" w:lineRule="atLeast"/>
              <w:rPr>
                <w:sz w:val="28"/>
                <w:szCs w:val="28"/>
                <w:lang w:val="en-US"/>
              </w:rPr>
            </w:pPr>
            <w:r w:rsidRPr="00DD0188">
              <w:rPr>
                <w:sz w:val="28"/>
                <w:szCs w:val="28"/>
                <w:lang w:val="en-US"/>
              </w:rPr>
              <w:t>1-2</w:t>
            </w:r>
          </w:p>
        </w:tc>
      </w:tr>
      <w:tr w:rsidR="004645D8" w:rsidRPr="00DD0188" w:rsidTr="004645D8">
        <w:tc>
          <w:tcPr>
            <w:tcW w:w="1101" w:type="dxa"/>
          </w:tcPr>
          <w:p w:rsidR="004645D8" w:rsidRPr="00DD0188" w:rsidRDefault="004645D8" w:rsidP="004645D8">
            <w:pPr>
              <w:ind w:right="-108"/>
              <w:jc w:val="both"/>
              <w:rPr>
                <w:sz w:val="28"/>
                <w:szCs w:val="28"/>
              </w:rPr>
            </w:pPr>
            <w:r w:rsidRPr="00DD0188">
              <w:rPr>
                <w:sz w:val="28"/>
                <w:szCs w:val="28"/>
              </w:rPr>
              <w:t>2</w:t>
            </w:r>
          </w:p>
        </w:tc>
        <w:tc>
          <w:tcPr>
            <w:tcW w:w="1984" w:type="dxa"/>
          </w:tcPr>
          <w:p w:rsidR="004645D8" w:rsidRPr="00DD0188" w:rsidRDefault="004645D8" w:rsidP="004645D8">
            <w:pPr>
              <w:pStyle w:val="ab"/>
              <w:spacing w:line="90" w:lineRule="atLeast"/>
              <w:rPr>
                <w:sz w:val="28"/>
                <w:szCs w:val="28"/>
                <w:lang w:val="en-US"/>
              </w:rPr>
            </w:pPr>
            <w:r w:rsidRPr="00DD0188">
              <w:rPr>
                <w:sz w:val="28"/>
                <w:szCs w:val="28"/>
                <w:lang w:val="en-US"/>
              </w:rPr>
              <w:t xml:space="preserve">Information. Types of informative </w:t>
            </w:r>
            <w:r w:rsidR="006F62D2">
              <w:rPr>
                <w:sz w:val="28"/>
                <w:szCs w:val="28"/>
                <w:lang w:val="en-US"/>
              </w:rPr>
              <w:t xml:space="preserve">abstract </w:t>
            </w:r>
            <w:r w:rsidRPr="00DD0188">
              <w:rPr>
                <w:sz w:val="28"/>
                <w:szCs w:val="28"/>
                <w:lang w:val="en-US"/>
              </w:rPr>
              <w:t xml:space="preserve"> and ways of disclosure of the contents of texts</w:t>
            </w:r>
          </w:p>
        </w:tc>
        <w:tc>
          <w:tcPr>
            <w:tcW w:w="3683" w:type="dxa"/>
          </w:tcPr>
          <w:p w:rsidR="004645D8" w:rsidRPr="004645D8" w:rsidRDefault="004645D8" w:rsidP="004645D8">
            <w:pPr>
              <w:jc w:val="both"/>
              <w:rPr>
                <w:sz w:val="28"/>
                <w:szCs w:val="28"/>
                <w:lang w:val="en-US"/>
              </w:rPr>
            </w:pPr>
            <w:r w:rsidRPr="004645D8">
              <w:rPr>
                <w:sz w:val="28"/>
                <w:szCs w:val="28"/>
                <w:lang w:val="en-US"/>
              </w:rPr>
              <w:t>In the field of information services compression of the  information is considered in its three main types - documentary service, factual and concept graphic.</w:t>
            </w:r>
          </w:p>
        </w:tc>
        <w:tc>
          <w:tcPr>
            <w:tcW w:w="1440" w:type="dxa"/>
          </w:tcPr>
          <w:p w:rsidR="004645D8" w:rsidRPr="00DD0188" w:rsidRDefault="004645D8" w:rsidP="004645D8">
            <w:pPr>
              <w:jc w:val="center"/>
              <w:rPr>
                <w:sz w:val="28"/>
                <w:szCs w:val="28"/>
              </w:rPr>
            </w:pPr>
            <w:r w:rsidRPr="00DD0188">
              <w:rPr>
                <w:sz w:val="28"/>
                <w:szCs w:val="28"/>
              </w:rPr>
              <w:t>1</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3</w:t>
            </w:r>
          </w:p>
        </w:tc>
      </w:tr>
      <w:tr w:rsidR="004645D8" w:rsidRPr="00DD0188" w:rsidTr="004645D8">
        <w:tc>
          <w:tcPr>
            <w:tcW w:w="1101" w:type="dxa"/>
          </w:tcPr>
          <w:p w:rsidR="004645D8" w:rsidRPr="00DD0188" w:rsidRDefault="004645D8" w:rsidP="004645D8">
            <w:pPr>
              <w:ind w:right="-108"/>
              <w:jc w:val="both"/>
              <w:rPr>
                <w:sz w:val="28"/>
                <w:szCs w:val="28"/>
              </w:rPr>
            </w:pPr>
            <w:r w:rsidRPr="00DD0188">
              <w:rPr>
                <w:sz w:val="28"/>
                <w:szCs w:val="28"/>
              </w:rPr>
              <w:t>3</w:t>
            </w:r>
          </w:p>
        </w:tc>
        <w:tc>
          <w:tcPr>
            <w:tcW w:w="1984" w:type="dxa"/>
          </w:tcPr>
          <w:p w:rsidR="004645D8" w:rsidRPr="00DD0188" w:rsidRDefault="006F62D2" w:rsidP="004645D8">
            <w:pPr>
              <w:pStyle w:val="ab"/>
              <w:spacing w:line="90" w:lineRule="atLeast"/>
              <w:rPr>
                <w:sz w:val="28"/>
                <w:szCs w:val="28"/>
                <w:lang w:val="en-US"/>
              </w:rPr>
            </w:pPr>
            <w:r>
              <w:rPr>
                <w:sz w:val="28"/>
                <w:szCs w:val="28"/>
                <w:lang w:val="en-US"/>
              </w:rPr>
              <w:t xml:space="preserve">Abstract </w:t>
            </w:r>
            <w:r w:rsidR="004645D8" w:rsidRPr="00DD0188">
              <w:rPr>
                <w:sz w:val="28"/>
                <w:szCs w:val="28"/>
                <w:lang w:val="en-US"/>
              </w:rPr>
              <w:t xml:space="preserve"> and text activity (syntax, functional, communicative, informative text structure)</w:t>
            </w:r>
          </w:p>
        </w:tc>
        <w:tc>
          <w:tcPr>
            <w:tcW w:w="3683" w:type="dxa"/>
          </w:tcPr>
          <w:p w:rsidR="004645D8" w:rsidRPr="004645D8" w:rsidRDefault="004645D8" w:rsidP="004645D8">
            <w:pPr>
              <w:jc w:val="both"/>
              <w:rPr>
                <w:sz w:val="28"/>
                <w:szCs w:val="28"/>
                <w:lang w:val="en-US"/>
              </w:rPr>
            </w:pPr>
            <w:r w:rsidRPr="004645D8">
              <w:rPr>
                <w:sz w:val="28"/>
                <w:szCs w:val="28"/>
                <w:lang w:val="en-US"/>
              </w:rPr>
              <w:t>Text becomes the object of attention not only stylists, literary but also linguists and psychologists. The problem of text comes to one of the first places in linguistics.</w:t>
            </w:r>
          </w:p>
        </w:tc>
        <w:tc>
          <w:tcPr>
            <w:tcW w:w="1440" w:type="dxa"/>
          </w:tcPr>
          <w:p w:rsidR="004645D8" w:rsidRPr="00DD0188" w:rsidRDefault="004645D8" w:rsidP="004645D8">
            <w:pPr>
              <w:jc w:val="center"/>
              <w:rPr>
                <w:sz w:val="28"/>
                <w:szCs w:val="28"/>
              </w:rPr>
            </w:pPr>
            <w:r w:rsidRPr="00DD0188">
              <w:rPr>
                <w:sz w:val="28"/>
                <w:szCs w:val="28"/>
              </w:rPr>
              <w:t>2</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4-5</w:t>
            </w:r>
          </w:p>
        </w:tc>
      </w:tr>
      <w:tr w:rsidR="004645D8" w:rsidRPr="00DD0188" w:rsidTr="004645D8">
        <w:tc>
          <w:tcPr>
            <w:tcW w:w="1101" w:type="dxa"/>
          </w:tcPr>
          <w:p w:rsidR="004645D8" w:rsidRPr="00DD0188" w:rsidRDefault="004645D8" w:rsidP="004645D8">
            <w:pPr>
              <w:ind w:right="-108"/>
              <w:jc w:val="both"/>
              <w:rPr>
                <w:sz w:val="28"/>
                <w:szCs w:val="28"/>
              </w:rPr>
            </w:pPr>
            <w:r w:rsidRPr="00DD0188">
              <w:rPr>
                <w:sz w:val="28"/>
                <w:szCs w:val="28"/>
              </w:rPr>
              <w:t>4</w:t>
            </w:r>
          </w:p>
        </w:tc>
        <w:tc>
          <w:tcPr>
            <w:tcW w:w="1984" w:type="dxa"/>
          </w:tcPr>
          <w:p w:rsidR="004645D8" w:rsidRPr="00DD0188" w:rsidRDefault="004645D8" w:rsidP="004645D8">
            <w:pPr>
              <w:pStyle w:val="ab"/>
              <w:spacing w:line="90" w:lineRule="atLeast"/>
              <w:rPr>
                <w:sz w:val="28"/>
                <w:szCs w:val="28"/>
                <w:lang w:val="en-US"/>
              </w:rPr>
            </w:pPr>
            <w:r w:rsidRPr="00DD0188">
              <w:rPr>
                <w:sz w:val="28"/>
                <w:szCs w:val="28"/>
                <w:lang w:val="en-US"/>
              </w:rPr>
              <w:t>Lexical-semantic compression of texts (suppression, compression, compensation)</w:t>
            </w:r>
          </w:p>
        </w:tc>
        <w:tc>
          <w:tcPr>
            <w:tcW w:w="3683" w:type="dxa"/>
          </w:tcPr>
          <w:p w:rsidR="004645D8" w:rsidRPr="00DD0188" w:rsidRDefault="004645D8" w:rsidP="004645D8">
            <w:pPr>
              <w:jc w:val="both"/>
              <w:rPr>
                <w:sz w:val="28"/>
                <w:szCs w:val="28"/>
              </w:rPr>
            </w:pPr>
            <w:r w:rsidRPr="004645D8">
              <w:rPr>
                <w:sz w:val="28"/>
                <w:szCs w:val="28"/>
                <w:lang w:val="en-US"/>
              </w:rPr>
              <w:t xml:space="preserve">Type of compression. Compression Method. </w:t>
            </w:r>
            <w:r w:rsidRPr="00DD0188">
              <w:rPr>
                <w:sz w:val="28"/>
                <w:szCs w:val="28"/>
              </w:rPr>
              <w:t xml:space="preserve">Sphere of application. </w:t>
            </w:r>
          </w:p>
        </w:tc>
        <w:tc>
          <w:tcPr>
            <w:tcW w:w="1440" w:type="dxa"/>
          </w:tcPr>
          <w:p w:rsidR="004645D8" w:rsidRPr="00DD0188" w:rsidRDefault="004645D8" w:rsidP="004645D8">
            <w:pPr>
              <w:jc w:val="center"/>
              <w:rPr>
                <w:sz w:val="28"/>
                <w:szCs w:val="28"/>
              </w:rPr>
            </w:pPr>
            <w:r w:rsidRPr="00DD0188">
              <w:rPr>
                <w:sz w:val="28"/>
                <w:szCs w:val="28"/>
              </w:rPr>
              <w:t>1</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6</w:t>
            </w:r>
          </w:p>
        </w:tc>
      </w:tr>
      <w:tr w:rsidR="004645D8" w:rsidRPr="00DD0188" w:rsidTr="004645D8">
        <w:trPr>
          <w:cantSplit/>
          <w:trHeight w:val="1649"/>
        </w:trPr>
        <w:tc>
          <w:tcPr>
            <w:tcW w:w="1101" w:type="dxa"/>
          </w:tcPr>
          <w:p w:rsidR="004645D8" w:rsidRPr="00DD0188" w:rsidRDefault="004645D8" w:rsidP="004645D8">
            <w:pPr>
              <w:ind w:right="-108"/>
              <w:jc w:val="both"/>
              <w:rPr>
                <w:sz w:val="28"/>
                <w:szCs w:val="28"/>
              </w:rPr>
            </w:pPr>
            <w:r w:rsidRPr="00DD0188">
              <w:rPr>
                <w:sz w:val="28"/>
                <w:szCs w:val="28"/>
              </w:rPr>
              <w:t>5</w:t>
            </w:r>
          </w:p>
        </w:tc>
        <w:tc>
          <w:tcPr>
            <w:tcW w:w="1984" w:type="dxa"/>
          </w:tcPr>
          <w:p w:rsidR="004645D8" w:rsidRPr="00DD0188" w:rsidRDefault="004645D8" w:rsidP="004645D8">
            <w:pPr>
              <w:pStyle w:val="ab"/>
              <w:spacing w:line="75" w:lineRule="atLeast"/>
              <w:rPr>
                <w:sz w:val="28"/>
                <w:szCs w:val="28"/>
                <w:lang w:val="en-US"/>
              </w:rPr>
            </w:pPr>
            <w:r w:rsidRPr="00DD0188">
              <w:rPr>
                <w:sz w:val="28"/>
                <w:szCs w:val="28"/>
                <w:lang w:val="en-US"/>
              </w:rPr>
              <w:t xml:space="preserve">Logical principle of evaluation of text </w:t>
            </w:r>
            <w:r w:rsidR="006F62D2">
              <w:rPr>
                <w:sz w:val="28"/>
                <w:szCs w:val="28"/>
                <w:lang w:val="en-US"/>
              </w:rPr>
              <w:t xml:space="preserve">abstract </w:t>
            </w:r>
            <w:r w:rsidRPr="00DD0188">
              <w:rPr>
                <w:sz w:val="28"/>
                <w:szCs w:val="28"/>
                <w:lang w:val="en-US"/>
              </w:rPr>
              <w:t xml:space="preserve"> of scientific literature</w:t>
            </w:r>
          </w:p>
        </w:tc>
        <w:tc>
          <w:tcPr>
            <w:tcW w:w="3683" w:type="dxa"/>
          </w:tcPr>
          <w:p w:rsidR="004645D8" w:rsidRPr="004645D8" w:rsidRDefault="004645D8" w:rsidP="004645D8">
            <w:pPr>
              <w:jc w:val="both"/>
              <w:rPr>
                <w:sz w:val="28"/>
                <w:szCs w:val="28"/>
                <w:lang w:val="en-US"/>
              </w:rPr>
            </w:pPr>
            <w:r w:rsidRPr="004645D8">
              <w:rPr>
                <w:sz w:val="28"/>
                <w:szCs w:val="28"/>
                <w:lang w:val="en-US"/>
              </w:rPr>
              <w:t>Any text is the result of the speech act, expressing certain mental processes, of which perhaps the most important place is thinking.</w:t>
            </w:r>
          </w:p>
        </w:tc>
        <w:tc>
          <w:tcPr>
            <w:tcW w:w="1440" w:type="dxa"/>
          </w:tcPr>
          <w:p w:rsidR="004645D8" w:rsidRPr="00DD0188" w:rsidRDefault="004645D8" w:rsidP="004645D8">
            <w:pPr>
              <w:jc w:val="center"/>
              <w:rPr>
                <w:sz w:val="28"/>
                <w:szCs w:val="28"/>
              </w:rPr>
            </w:pPr>
            <w:r w:rsidRPr="00DD0188">
              <w:rPr>
                <w:sz w:val="28"/>
                <w:szCs w:val="28"/>
              </w:rPr>
              <w:t>2</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7</w:t>
            </w:r>
          </w:p>
        </w:tc>
      </w:tr>
      <w:tr w:rsidR="004645D8" w:rsidRPr="00DD0188" w:rsidTr="004645D8">
        <w:trPr>
          <w:cantSplit/>
        </w:trPr>
        <w:tc>
          <w:tcPr>
            <w:tcW w:w="1101" w:type="dxa"/>
          </w:tcPr>
          <w:p w:rsidR="004645D8" w:rsidRPr="00DD0188" w:rsidRDefault="004645D8" w:rsidP="004645D8">
            <w:pPr>
              <w:ind w:right="-108"/>
              <w:jc w:val="both"/>
              <w:rPr>
                <w:sz w:val="28"/>
                <w:szCs w:val="28"/>
              </w:rPr>
            </w:pPr>
            <w:r w:rsidRPr="00DD0188">
              <w:rPr>
                <w:sz w:val="28"/>
                <w:szCs w:val="28"/>
              </w:rPr>
              <w:lastRenderedPageBreak/>
              <w:t>6</w:t>
            </w:r>
          </w:p>
        </w:tc>
        <w:tc>
          <w:tcPr>
            <w:tcW w:w="1984" w:type="dxa"/>
          </w:tcPr>
          <w:p w:rsidR="004645D8" w:rsidRPr="00DD0188" w:rsidRDefault="004645D8" w:rsidP="004645D8">
            <w:pPr>
              <w:pStyle w:val="ab"/>
              <w:spacing w:line="75" w:lineRule="atLeast"/>
              <w:rPr>
                <w:sz w:val="28"/>
                <w:szCs w:val="28"/>
                <w:lang w:val="en-US"/>
              </w:rPr>
            </w:pPr>
            <w:r w:rsidRPr="00DD0188">
              <w:rPr>
                <w:sz w:val="28"/>
                <w:szCs w:val="28"/>
                <w:lang w:val="en-US"/>
              </w:rPr>
              <w:t xml:space="preserve">Secondary documents and ways of their creation. </w:t>
            </w:r>
          </w:p>
        </w:tc>
        <w:tc>
          <w:tcPr>
            <w:tcW w:w="3683" w:type="dxa"/>
          </w:tcPr>
          <w:p w:rsidR="004645D8" w:rsidRPr="004645D8" w:rsidRDefault="004645D8" w:rsidP="004645D8">
            <w:pPr>
              <w:rPr>
                <w:sz w:val="28"/>
                <w:szCs w:val="28"/>
                <w:lang w:val="en-US"/>
              </w:rPr>
            </w:pPr>
            <w:r w:rsidRPr="004645D8">
              <w:rPr>
                <w:sz w:val="28"/>
                <w:szCs w:val="28"/>
                <w:lang w:val="en-US"/>
              </w:rPr>
              <w:t>Types of secondary documents - factual descriptions (references, tables, articles in reference books, papers, abstracts reviews). The main function of the number of secondary documents - the orientation of consumers in the information flow (i.e. a set of facts and concepts without regard to the specific source documents).</w:t>
            </w:r>
          </w:p>
        </w:tc>
        <w:tc>
          <w:tcPr>
            <w:tcW w:w="1440" w:type="dxa"/>
          </w:tcPr>
          <w:p w:rsidR="004645D8" w:rsidRPr="00DD0188" w:rsidRDefault="004645D8" w:rsidP="004645D8">
            <w:pPr>
              <w:jc w:val="center"/>
              <w:rPr>
                <w:sz w:val="28"/>
                <w:szCs w:val="28"/>
              </w:rPr>
            </w:pPr>
            <w:r w:rsidRPr="00DD0188">
              <w:rPr>
                <w:sz w:val="28"/>
                <w:szCs w:val="28"/>
              </w:rPr>
              <w:t>1</w:t>
            </w:r>
          </w:p>
        </w:tc>
        <w:tc>
          <w:tcPr>
            <w:tcW w:w="1440" w:type="dxa"/>
          </w:tcPr>
          <w:p w:rsidR="004645D8" w:rsidRPr="00DD0188" w:rsidRDefault="004645D8" w:rsidP="004645D8">
            <w:pPr>
              <w:jc w:val="both"/>
              <w:rPr>
                <w:sz w:val="28"/>
                <w:szCs w:val="28"/>
              </w:rPr>
            </w:pPr>
            <w:r w:rsidRPr="00DD0188">
              <w:rPr>
                <w:sz w:val="28"/>
                <w:szCs w:val="28"/>
              </w:rPr>
              <w:t>8</w:t>
            </w:r>
          </w:p>
        </w:tc>
      </w:tr>
      <w:tr w:rsidR="004645D8" w:rsidRPr="00DD0188" w:rsidTr="004645D8">
        <w:trPr>
          <w:cantSplit/>
        </w:trPr>
        <w:tc>
          <w:tcPr>
            <w:tcW w:w="1101" w:type="dxa"/>
          </w:tcPr>
          <w:p w:rsidR="004645D8" w:rsidRPr="00DD0188" w:rsidRDefault="004645D8" w:rsidP="004645D8">
            <w:pPr>
              <w:ind w:right="-108"/>
              <w:jc w:val="both"/>
              <w:rPr>
                <w:sz w:val="28"/>
                <w:szCs w:val="28"/>
              </w:rPr>
            </w:pPr>
            <w:r w:rsidRPr="00DD0188">
              <w:rPr>
                <w:sz w:val="28"/>
                <w:szCs w:val="28"/>
              </w:rPr>
              <w:t>7</w:t>
            </w:r>
          </w:p>
        </w:tc>
        <w:tc>
          <w:tcPr>
            <w:tcW w:w="1984" w:type="dxa"/>
          </w:tcPr>
          <w:p w:rsidR="004645D8" w:rsidRPr="00DD0188" w:rsidRDefault="004645D8" w:rsidP="004645D8">
            <w:pPr>
              <w:pStyle w:val="ab"/>
              <w:spacing w:line="90" w:lineRule="atLeast"/>
              <w:rPr>
                <w:sz w:val="28"/>
                <w:szCs w:val="28"/>
                <w:lang w:val="en-US"/>
              </w:rPr>
            </w:pPr>
            <w:r w:rsidRPr="00DD0188">
              <w:rPr>
                <w:sz w:val="28"/>
                <w:szCs w:val="28"/>
                <w:lang w:val="en-US"/>
              </w:rPr>
              <w:t xml:space="preserve">Language and style of the scientific literature. </w:t>
            </w:r>
          </w:p>
        </w:tc>
        <w:tc>
          <w:tcPr>
            <w:tcW w:w="3683" w:type="dxa"/>
          </w:tcPr>
          <w:p w:rsidR="004645D8" w:rsidRPr="004645D8" w:rsidRDefault="004645D8" w:rsidP="004645D8">
            <w:pPr>
              <w:jc w:val="both"/>
              <w:rPr>
                <w:sz w:val="28"/>
                <w:szCs w:val="28"/>
                <w:lang w:val="en-US"/>
              </w:rPr>
            </w:pPr>
            <w:r w:rsidRPr="004645D8">
              <w:rPr>
                <w:sz w:val="28"/>
                <w:szCs w:val="28"/>
                <w:lang w:val="en-US"/>
              </w:rPr>
              <w:t>Scientific text, which has the main purpose to convey to the reader some scientific content in the most clear, precise, and logical form, is a word in the typical environment of a language and, thus, a kind of "fixes" one word at a time. As a result, we are in the functional style of the member not in word, but in a variety of complex functional equivalent of the word.</w:t>
            </w:r>
          </w:p>
        </w:tc>
        <w:tc>
          <w:tcPr>
            <w:tcW w:w="1440" w:type="dxa"/>
          </w:tcPr>
          <w:p w:rsidR="004645D8" w:rsidRPr="00DD0188" w:rsidRDefault="004645D8" w:rsidP="004645D8">
            <w:pPr>
              <w:jc w:val="center"/>
              <w:rPr>
                <w:sz w:val="28"/>
                <w:szCs w:val="28"/>
              </w:rPr>
            </w:pPr>
            <w:r w:rsidRPr="00DD0188">
              <w:rPr>
                <w:sz w:val="28"/>
                <w:szCs w:val="28"/>
              </w:rPr>
              <w:t>2</w:t>
            </w:r>
          </w:p>
        </w:tc>
        <w:tc>
          <w:tcPr>
            <w:tcW w:w="1440" w:type="dxa"/>
          </w:tcPr>
          <w:p w:rsidR="004645D8" w:rsidRPr="00DD0188" w:rsidRDefault="004645D8" w:rsidP="004645D8">
            <w:pPr>
              <w:pStyle w:val="ab"/>
              <w:spacing w:line="75" w:lineRule="atLeast"/>
              <w:rPr>
                <w:sz w:val="28"/>
                <w:szCs w:val="28"/>
                <w:lang w:val="en-US"/>
              </w:rPr>
            </w:pPr>
            <w:r w:rsidRPr="00DD0188">
              <w:rPr>
                <w:sz w:val="28"/>
                <w:szCs w:val="28"/>
                <w:lang w:val="en-US"/>
              </w:rPr>
              <w:t>9</w:t>
            </w:r>
          </w:p>
        </w:tc>
      </w:tr>
      <w:tr w:rsidR="004645D8" w:rsidRPr="00DD0188" w:rsidTr="004645D8">
        <w:tc>
          <w:tcPr>
            <w:tcW w:w="1101" w:type="dxa"/>
          </w:tcPr>
          <w:p w:rsidR="004645D8" w:rsidRPr="00DD0188" w:rsidRDefault="004645D8" w:rsidP="004645D8">
            <w:pPr>
              <w:ind w:right="-108"/>
              <w:jc w:val="both"/>
              <w:rPr>
                <w:sz w:val="28"/>
                <w:szCs w:val="28"/>
              </w:rPr>
            </w:pPr>
            <w:r w:rsidRPr="00DD0188">
              <w:rPr>
                <w:sz w:val="28"/>
                <w:szCs w:val="28"/>
              </w:rPr>
              <w:t>8</w:t>
            </w:r>
          </w:p>
        </w:tc>
        <w:tc>
          <w:tcPr>
            <w:tcW w:w="1984" w:type="dxa"/>
          </w:tcPr>
          <w:p w:rsidR="004645D8" w:rsidRPr="00DD0188" w:rsidRDefault="004645D8" w:rsidP="004645D8">
            <w:pPr>
              <w:pStyle w:val="ab"/>
              <w:spacing w:line="90" w:lineRule="atLeast"/>
              <w:rPr>
                <w:sz w:val="28"/>
                <w:szCs w:val="28"/>
                <w:lang w:val="en-US"/>
              </w:rPr>
            </w:pPr>
            <w:r w:rsidRPr="00DD0188">
              <w:rPr>
                <w:sz w:val="28"/>
                <w:szCs w:val="28"/>
                <w:lang w:val="en-US"/>
              </w:rPr>
              <w:t xml:space="preserve">Types of secondary documents in the field of document service. </w:t>
            </w:r>
          </w:p>
        </w:tc>
        <w:tc>
          <w:tcPr>
            <w:tcW w:w="3683" w:type="dxa"/>
          </w:tcPr>
          <w:p w:rsidR="004645D8" w:rsidRPr="004645D8" w:rsidRDefault="004645D8" w:rsidP="004645D8">
            <w:pPr>
              <w:jc w:val="both"/>
              <w:rPr>
                <w:sz w:val="28"/>
                <w:szCs w:val="28"/>
                <w:lang w:val="en-US"/>
              </w:rPr>
            </w:pPr>
            <w:r w:rsidRPr="004645D8">
              <w:rPr>
                <w:sz w:val="28"/>
                <w:szCs w:val="28"/>
                <w:lang w:val="en-US"/>
              </w:rPr>
              <w:t>Contributed papers, review papers, tutorial papers.</w:t>
            </w:r>
          </w:p>
        </w:tc>
        <w:tc>
          <w:tcPr>
            <w:tcW w:w="1440" w:type="dxa"/>
          </w:tcPr>
          <w:p w:rsidR="004645D8" w:rsidRPr="00DD0188" w:rsidRDefault="004645D8" w:rsidP="004645D8">
            <w:pPr>
              <w:jc w:val="center"/>
              <w:rPr>
                <w:sz w:val="28"/>
                <w:szCs w:val="28"/>
              </w:rPr>
            </w:pPr>
            <w:r w:rsidRPr="00DD0188">
              <w:rPr>
                <w:sz w:val="28"/>
                <w:szCs w:val="28"/>
              </w:rPr>
              <w:t>1</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10-11</w:t>
            </w:r>
          </w:p>
        </w:tc>
      </w:tr>
      <w:tr w:rsidR="004645D8" w:rsidRPr="00DD0188" w:rsidTr="004645D8">
        <w:tc>
          <w:tcPr>
            <w:tcW w:w="1101" w:type="dxa"/>
          </w:tcPr>
          <w:p w:rsidR="004645D8" w:rsidRPr="00DD0188" w:rsidRDefault="004645D8" w:rsidP="004645D8">
            <w:pPr>
              <w:ind w:right="-108"/>
              <w:jc w:val="both"/>
              <w:rPr>
                <w:sz w:val="28"/>
                <w:szCs w:val="28"/>
              </w:rPr>
            </w:pPr>
            <w:r w:rsidRPr="00DD0188">
              <w:rPr>
                <w:sz w:val="28"/>
                <w:szCs w:val="28"/>
              </w:rPr>
              <w:t>9</w:t>
            </w:r>
          </w:p>
        </w:tc>
        <w:tc>
          <w:tcPr>
            <w:tcW w:w="1984" w:type="dxa"/>
          </w:tcPr>
          <w:p w:rsidR="004645D8" w:rsidRPr="00DD0188" w:rsidRDefault="004645D8" w:rsidP="004645D8">
            <w:pPr>
              <w:pStyle w:val="ab"/>
              <w:spacing w:line="90" w:lineRule="atLeast"/>
              <w:rPr>
                <w:sz w:val="28"/>
                <w:szCs w:val="28"/>
                <w:lang w:val="en-US"/>
              </w:rPr>
            </w:pPr>
            <w:r w:rsidRPr="00DD0188">
              <w:rPr>
                <w:sz w:val="28"/>
                <w:szCs w:val="28"/>
                <w:lang w:val="en-US"/>
              </w:rPr>
              <w:t>Analysis of the abstract in comparison with other types of secondary texts.</w:t>
            </w:r>
          </w:p>
        </w:tc>
        <w:tc>
          <w:tcPr>
            <w:tcW w:w="3683" w:type="dxa"/>
          </w:tcPr>
          <w:p w:rsidR="004645D8" w:rsidRPr="004645D8" w:rsidRDefault="004645D8" w:rsidP="004645D8">
            <w:pPr>
              <w:jc w:val="both"/>
              <w:rPr>
                <w:sz w:val="28"/>
                <w:szCs w:val="28"/>
                <w:lang w:val="en-US"/>
              </w:rPr>
            </w:pPr>
            <w:r w:rsidRPr="004645D8">
              <w:rPr>
                <w:sz w:val="28"/>
                <w:szCs w:val="28"/>
                <w:lang w:val="en-US"/>
              </w:rPr>
              <w:t xml:space="preserve">When characterizing </w:t>
            </w:r>
            <w:r w:rsidR="006F62D2">
              <w:rPr>
                <w:sz w:val="28"/>
                <w:szCs w:val="28"/>
                <w:lang w:val="en-US"/>
              </w:rPr>
              <w:t xml:space="preserve">abstract </w:t>
            </w:r>
            <w:r w:rsidRPr="004645D8">
              <w:rPr>
                <w:sz w:val="28"/>
                <w:szCs w:val="28"/>
                <w:lang w:val="en-US"/>
              </w:rPr>
              <w:t xml:space="preserve"> from an educational point of view, it is important, on the one hand, to identify common feature of all the text associated with the analytic-synthetic processing of information, on the other hand - to set specific features abstract, make it a special kind of text.</w:t>
            </w:r>
          </w:p>
        </w:tc>
        <w:tc>
          <w:tcPr>
            <w:tcW w:w="1440" w:type="dxa"/>
          </w:tcPr>
          <w:p w:rsidR="004645D8" w:rsidRPr="00DD0188" w:rsidRDefault="004645D8" w:rsidP="004645D8">
            <w:pPr>
              <w:jc w:val="center"/>
              <w:rPr>
                <w:sz w:val="28"/>
                <w:szCs w:val="28"/>
              </w:rPr>
            </w:pPr>
            <w:r w:rsidRPr="00DD0188">
              <w:rPr>
                <w:sz w:val="28"/>
                <w:szCs w:val="28"/>
              </w:rPr>
              <w:t>1</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12-13</w:t>
            </w:r>
          </w:p>
        </w:tc>
      </w:tr>
      <w:tr w:rsidR="004645D8" w:rsidRPr="00DD0188" w:rsidTr="004645D8">
        <w:tc>
          <w:tcPr>
            <w:tcW w:w="1101" w:type="dxa"/>
          </w:tcPr>
          <w:p w:rsidR="004645D8" w:rsidRPr="00DD0188" w:rsidRDefault="004645D8" w:rsidP="004645D8">
            <w:pPr>
              <w:ind w:right="-108"/>
              <w:jc w:val="both"/>
              <w:rPr>
                <w:sz w:val="28"/>
                <w:szCs w:val="28"/>
              </w:rPr>
            </w:pPr>
            <w:r w:rsidRPr="00DD0188">
              <w:rPr>
                <w:sz w:val="28"/>
                <w:szCs w:val="28"/>
              </w:rPr>
              <w:t>10</w:t>
            </w:r>
          </w:p>
        </w:tc>
        <w:tc>
          <w:tcPr>
            <w:tcW w:w="1984" w:type="dxa"/>
          </w:tcPr>
          <w:p w:rsidR="004645D8" w:rsidRPr="00DD0188" w:rsidRDefault="004645D8" w:rsidP="004645D8">
            <w:pPr>
              <w:pStyle w:val="ab"/>
              <w:spacing w:line="75" w:lineRule="atLeast"/>
              <w:rPr>
                <w:sz w:val="28"/>
                <w:szCs w:val="28"/>
                <w:lang w:val="en-US"/>
              </w:rPr>
            </w:pPr>
            <w:r w:rsidRPr="00DD0188">
              <w:rPr>
                <w:sz w:val="28"/>
                <w:szCs w:val="28"/>
                <w:lang w:val="en-US"/>
              </w:rPr>
              <w:t xml:space="preserve">Abstract model of the formation of </w:t>
            </w:r>
            <w:r w:rsidRPr="00DD0188">
              <w:rPr>
                <w:sz w:val="28"/>
                <w:szCs w:val="28"/>
                <w:lang w:val="en-US"/>
              </w:rPr>
              <w:lastRenderedPageBreak/>
              <w:t>linguistic skills for the students of linguistic specialties</w:t>
            </w:r>
          </w:p>
        </w:tc>
        <w:tc>
          <w:tcPr>
            <w:tcW w:w="3683" w:type="dxa"/>
          </w:tcPr>
          <w:p w:rsidR="004645D8" w:rsidRPr="004645D8" w:rsidRDefault="004645D8" w:rsidP="004645D8">
            <w:pPr>
              <w:jc w:val="both"/>
              <w:rPr>
                <w:sz w:val="28"/>
                <w:szCs w:val="28"/>
                <w:lang w:val="en-US"/>
              </w:rPr>
            </w:pPr>
            <w:r w:rsidRPr="004645D8">
              <w:rPr>
                <w:sz w:val="28"/>
                <w:szCs w:val="28"/>
                <w:lang w:val="en-US"/>
              </w:rPr>
              <w:lastRenderedPageBreak/>
              <w:t xml:space="preserve">The main purpose of pre abstracts analysis is to identify functional-semantic structure </w:t>
            </w:r>
            <w:r w:rsidRPr="004645D8">
              <w:rPr>
                <w:sz w:val="28"/>
                <w:szCs w:val="28"/>
                <w:lang w:val="en-US"/>
              </w:rPr>
              <w:lastRenderedPageBreak/>
              <w:t>of the text, and therefore is to introduce the primary source of information and understanding of the whole.</w:t>
            </w:r>
          </w:p>
        </w:tc>
        <w:tc>
          <w:tcPr>
            <w:tcW w:w="1440" w:type="dxa"/>
          </w:tcPr>
          <w:p w:rsidR="004645D8" w:rsidRPr="00DD0188" w:rsidRDefault="004645D8" w:rsidP="004645D8">
            <w:pPr>
              <w:jc w:val="center"/>
              <w:rPr>
                <w:sz w:val="28"/>
                <w:szCs w:val="28"/>
              </w:rPr>
            </w:pPr>
            <w:r w:rsidRPr="00DD0188">
              <w:rPr>
                <w:sz w:val="28"/>
                <w:szCs w:val="28"/>
              </w:rPr>
              <w:lastRenderedPageBreak/>
              <w:t>2</w:t>
            </w:r>
          </w:p>
        </w:tc>
        <w:tc>
          <w:tcPr>
            <w:tcW w:w="1440" w:type="dxa"/>
          </w:tcPr>
          <w:p w:rsidR="004645D8" w:rsidRPr="00DD0188" w:rsidRDefault="004645D8" w:rsidP="004645D8">
            <w:pPr>
              <w:pStyle w:val="ab"/>
              <w:spacing w:line="75" w:lineRule="atLeast"/>
              <w:rPr>
                <w:sz w:val="28"/>
                <w:szCs w:val="28"/>
                <w:lang w:val="en-US"/>
              </w:rPr>
            </w:pPr>
            <w:r w:rsidRPr="00DD0188">
              <w:rPr>
                <w:sz w:val="28"/>
                <w:szCs w:val="28"/>
                <w:lang w:val="en-US"/>
              </w:rPr>
              <w:t>14-15</w:t>
            </w:r>
          </w:p>
        </w:tc>
      </w:tr>
    </w:tbl>
    <w:p w:rsidR="004645D8" w:rsidRPr="009725F0" w:rsidRDefault="004645D8" w:rsidP="004645D8">
      <w:pPr>
        <w:jc w:val="center"/>
      </w:pPr>
    </w:p>
    <w:p w:rsidR="004645D8" w:rsidRDefault="004645D8" w:rsidP="004645D8">
      <w:pPr>
        <w:rPr>
          <w:sz w:val="28"/>
          <w:szCs w:val="28"/>
        </w:rPr>
      </w:pPr>
    </w:p>
    <w:p w:rsidR="004645D8" w:rsidRPr="00965055" w:rsidRDefault="004645D8" w:rsidP="004645D8">
      <w:pPr>
        <w:jc w:val="center"/>
      </w:pPr>
    </w:p>
    <w:p w:rsidR="004645D8" w:rsidRPr="004645D8" w:rsidRDefault="004645D8" w:rsidP="004645D8">
      <w:pPr>
        <w:rPr>
          <w:sz w:val="28"/>
          <w:szCs w:val="28"/>
          <w:lang w:val="en-US"/>
        </w:rPr>
      </w:pPr>
      <w:r w:rsidRPr="004645D8">
        <w:rPr>
          <w:sz w:val="28"/>
          <w:szCs w:val="28"/>
          <w:lang w:val="en-US"/>
        </w:rPr>
        <w:t>2.3. Independent work of graduate students with teacher</w:t>
      </w:r>
    </w:p>
    <w:p w:rsidR="004645D8" w:rsidRPr="004645D8" w:rsidRDefault="004645D8" w:rsidP="004645D8">
      <w:pPr>
        <w:jc w:val="center"/>
        <w:rPr>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56"/>
        <w:gridCol w:w="3532"/>
        <w:gridCol w:w="1980"/>
        <w:gridCol w:w="1440"/>
        <w:gridCol w:w="1440"/>
      </w:tblGrid>
      <w:tr w:rsidR="004645D8" w:rsidRPr="00965055" w:rsidTr="004645D8">
        <w:tc>
          <w:tcPr>
            <w:tcW w:w="1256" w:type="dxa"/>
            <w:tcBorders>
              <w:bottom w:val="nil"/>
            </w:tcBorders>
          </w:tcPr>
          <w:p w:rsidR="004645D8" w:rsidRPr="00965055" w:rsidRDefault="004645D8" w:rsidP="004645D8">
            <w:pPr>
              <w:jc w:val="center"/>
              <w:rPr>
                <w:sz w:val="28"/>
                <w:szCs w:val="28"/>
              </w:rPr>
            </w:pPr>
            <w:r>
              <w:rPr>
                <w:sz w:val="28"/>
                <w:szCs w:val="28"/>
              </w:rPr>
              <w:t>№</w:t>
            </w:r>
          </w:p>
        </w:tc>
        <w:tc>
          <w:tcPr>
            <w:tcW w:w="3532" w:type="dxa"/>
            <w:tcBorders>
              <w:bottom w:val="nil"/>
            </w:tcBorders>
          </w:tcPr>
          <w:p w:rsidR="004645D8" w:rsidRPr="004645D8" w:rsidRDefault="004645D8" w:rsidP="004645D8">
            <w:pPr>
              <w:jc w:val="center"/>
              <w:rPr>
                <w:sz w:val="28"/>
                <w:szCs w:val="28"/>
                <w:lang w:val="en-US"/>
              </w:rPr>
            </w:pPr>
            <w:r w:rsidRPr="004645D8">
              <w:rPr>
                <w:sz w:val="28"/>
                <w:szCs w:val="28"/>
                <w:lang w:val="en-US"/>
              </w:rPr>
              <w:t xml:space="preserve">Name of the topic and content </w:t>
            </w:r>
          </w:p>
        </w:tc>
        <w:tc>
          <w:tcPr>
            <w:tcW w:w="1980" w:type="dxa"/>
            <w:tcBorders>
              <w:bottom w:val="nil"/>
            </w:tcBorders>
          </w:tcPr>
          <w:p w:rsidR="004645D8" w:rsidRPr="009725F0" w:rsidRDefault="004645D8" w:rsidP="004645D8">
            <w:pPr>
              <w:jc w:val="center"/>
              <w:rPr>
                <w:sz w:val="28"/>
                <w:szCs w:val="28"/>
              </w:rPr>
            </w:pPr>
            <w:r>
              <w:rPr>
                <w:sz w:val="28"/>
                <w:szCs w:val="28"/>
              </w:rPr>
              <w:t>Type of executing</w:t>
            </w:r>
          </w:p>
        </w:tc>
        <w:tc>
          <w:tcPr>
            <w:tcW w:w="1440" w:type="dxa"/>
            <w:tcBorders>
              <w:bottom w:val="nil"/>
            </w:tcBorders>
          </w:tcPr>
          <w:p w:rsidR="004645D8" w:rsidRPr="009725F0" w:rsidRDefault="004645D8" w:rsidP="004645D8">
            <w:pPr>
              <w:jc w:val="center"/>
              <w:rPr>
                <w:sz w:val="28"/>
                <w:szCs w:val="28"/>
              </w:rPr>
            </w:pPr>
            <w:r>
              <w:rPr>
                <w:sz w:val="28"/>
                <w:szCs w:val="28"/>
              </w:rPr>
              <w:t>Hours</w:t>
            </w:r>
          </w:p>
        </w:tc>
        <w:tc>
          <w:tcPr>
            <w:tcW w:w="1440" w:type="dxa"/>
            <w:tcBorders>
              <w:bottom w:val="nil"/>
            </w:tcBorders>
          </w:tcPr>
          <w:p w:rsidR="004645D8" w:rsidRPr="009725F0" w:rsidRDefault="004645D8" w:rsidP="004645D8">
            <w:pPr>
              <w:jc w:val="center"/>
              <w:rPr>
                <w:sz w:val="28"/>
                <w:szCs w:val="28"/>
              </w:rPr>
            </w:pPr>
            <w:r>
              <w:rPr>
                <w:sz w:val="28"/>
                <w:szCs w:val="28"/>
              </w:rPr>
              <w:t>Week</w:t>
            </w:r>
          </w:p>
        </w:tc>
      </w:tr>
      <w:tr w:rsidR="004645D8" w:rsidRPr="009725F0" w:rsidTr="004645D8">
        <w:tc>
          <w:tcPr>
            <w:tcW w:w="1256" w:type="dxa"/>
          </w:tcPr>
          <w:p w:rsidR="004645D8" w:rsidRPr="009725F0" w:rsidRDefault="004645D8" w:rsidP="004645D8">
            <w:pPr>
              <w:jc w:val="center"/>
              <w:rPr>
                <w:sz w:val="28"/>
                <w:szCs w:val="28"/>
              </w:rPr>
            </w:pPr>
            <w:r>
              <w:rPr>
                <w:sz w:val="28"/>
                <w:szCs w:val="28"/>
              </w:rPr>
              <w:t>1</w:t>
            </w:r>
          </w:p>
        </w:tc>
        <w:tc>
          <w:tcPr>
            <w:tcW w:w="3532" w:type="dxa"/>
          </w:tcPr>
          <w:p w:rsidR="004645D8" w:rsidRPr="004645D8" w:rsidRDefault="004645D8" w:rsidP="004645D8">
            <w:pPr>
              <w:rPr>
                <w:sz w:val="28"/>
                <w:szCs w:val="28"/>
                <w:lang w:val="en-US"/>
              </w:rPr>
            </w:pPr>
            <w:r w:rsidRPr="004645D8">
              <w:rPr>
                <w:sz w:val="28"/>
                <w:szCs w:val="28"/>
                <w:lang w:val="en-US"/>
              </w:rPr>
              <w:t>The cognitive approach to understanding and processing of scientific information</w:t>
            </w:r>
          </w:p>
        </w:tc>
        <w:tc>
          <w:tcPr>
            <w:tcW w:w="1980" w:type="dxa"/>
          </w:tcPr>
          <w:p w:rsidR="004645D8" w:rsidRDefault="004645D8" w:rsidP="004645D8">
            <w:pPr>
              <w:jc w:val="center"/>
            </w:pPr>
            <w:r w:rsidRPr="00D11A0E">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6</w:t>
            </w:r>
          </w:p>
        </w:tc>
        <w:tc>
          <w:tcPr>
            <w:tcW w:w="1440" w:type="dxa"/>
          </w:tcPr>
          <w:p w:rsidR="004645D8" w:rsidRPr="00DD0188" w:rsidRDefault="004645D8" w:rsidP="004645D8">
            <w:pPr>
              <w:pStyle w:val="ab"/>
              <w:spacing w:line="150" w:lineRule="atLeast"/>
              <w:rPr>
                <w:sz w:val="28"/>
                <w:szCs w:val="28"/>
                <w:lang w:val="en-US"/>
              </w:rPr>
            </w:pPr>
            <w:r w:rsidRPr="00DD0188">
              <w:rPr>
                <w:sz w:val="28"/>
                <w:szCs w:val="28"/>
                <w:lang w:val="en-US"/>
              </w:rPr>
              <w:t>1-2</w:t>
            </w:r>
          </w:p>
        </w:tc>
      </w:tr>
      <w:tr w:rsidR="004645D8" w:rsidRPr="00965055" w:rsidTr="004645D8">
        <w:tc>
          <w:tcPr>
            <w:tcW w:w="1256" w:type="dxa"/>
          </w:tcPr>
          <w:p w:rsidR="004645D8" w:rsidRPr="009725F0" w:rsidRDefault="004645D8" w:rsidP="004645D8">
            <w:pPr>
              <w:jc w:val="center"/>
              <w:rPr>
                <w:sz w:val="28"/>
                <w:szCs w:val="28"/>
              </w:rPr>
            </w:pPr>
            <w:r>
              <w:rPr>
                <w:sz w:val="28"/>
                <w:szCs w:val="28"/>
              </w:rPr>
              <w:t>2</w:t>
            </w:r>
          </w:p>
        </w:tc>
        <w:tc>
          <w:tcPr>
            <w:tcW w:w="3532" w:type="dxa"/>
          </w:tcPr>
          <w:p w:rsidR="004645D8" w:rsidRPr="004645D8" w:rsidRDefault="004645D8" w:rsidP="004645D8">
            <w:pPr>
              <w:rPr>
                <w:sz w:val="28"/>
                <w:szCs w:val="28"/>
                <w:lang w:val="en-US"/>
              </w:rPr>
            </w:pPr>
            <w:r w:rsidRPr="004645D8">
              <w:rPr>
                <w:sz w:val="28"/>
                <w:szCs w:val="28"/>
                <w:lang w:val="en-US"/>
              </w:rPr>
              <w:t xml:space="preserve">Application of frame approach for solving problems related to the </w:t>
            </w:r>
            <w:r w:rsidR="006F62D2">
              <w:rPr>
                <w:sz w:val="28"/>
                <w:szCs w:val="28"/>
                <w:lang w:val="en-US"/>
              </w:rPr>
              <w:t xml:space="preserve">abstract </w:t>
            </w:r>
            <w:r w:rsidRPr="004645D8">
              <w:rPr>
                <w:sz w:val="28"/>
                <w:szCs w:val="28"/>
                <w:lang w:val="en-US"/>
              </w:rPr>
              <w:t xml:space="preserve"> of the scientific literature</w:t>
            </w:r>
          </w:p>
        </w:tc>
        <w:tc>
          <w:tcPr>
            <w:tcW w:w="1980" w:type="dxa"/>
          </w:tcPr>
          <w:p w:rsidR="004645D8" w:rsidRDefault="004645D8" w:rsidP="004645D8">
            <w:pPr>
              <w:jc w:val="center"/>
            </w:pPr>
            <w:r w:rsidRPr="00D11A0E">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6</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3</w:t>
            </w:r>
          </w:p>
        </w:tc>
      </w:tr>
      <w:tr w:rsidR="004645D8" w:rsidRPr="00965055" w:rsidTr="004645D8">
        <w:tc>
          <w:tcPr>
            <w:tcW w:w="1256" w:type="dxa"/>
          </w:tcPr>
          <w:p w:rsidR="004645D8" w:rsidRPr="009725F0" w:rsidRDefault="004645D8" w:rsidP="004645D8">
            <w:pPr>
              <w:jc w:val="center"/>
              <w:rPr>
                <w:sz w:val="28"/>
                <w:szCs w:val="28"/>
              </w:rPr>
            </w:pPr>
            <w:r>
              <w:rPr>
                <w:sz w:val="28"/>
                <w:szCs w:val="28"/>
              </w:rPr>
              <w:t>3</w:t>
            </w:r>
          </w:p>
        </w:tc>
        <w:tc>
          <w:tcPr>
            <w:tcW w:w="3532" w:type="dxa"/>
          </w:tcPr>
          <w:p w:rsidR="004645D8" w:rsidRPr="004645D8" w:rsidRDefault="004645D8" w:rsidP="004645D8">
            <w:pPr>
              <w:rPr>
                <w:sz w:val="28"/>
                <w:szCs w:val="28"/>
                <w:lang w:val="en-US"/>
              </w:rPr>
            </w:pPr>
            <w:r w:rsidRPr="004645D8">
              <w:rPr>
                <w:sz w:val="28"/>
                <w:szCs w:val="28"/>
                <w:lang w:val="en-US"/>
              </w:rPr>
              <w:t>General issues of using of information and communication technologies in education the mediated communication</w:t>
            </w:r>
          </w:p>
        </w:tc>
        <w:tc>
          <w:tcPr>
            <w:tcW w:w="1980" w:type="dxa"/>
          </w:tcPr>
          <w:p w:rsidR="004645D8" w:rsidRDefault="004645D8" w:rsidP="004645D8">
            <w:pPr>
              <w:jc w:val="center"/>
            </w:pPr>
            <w:r w:rsidRPr="00D11A0E">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6</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4-5</w:t>
            </w:r>
          </w:p>
        </w:tc>
      </w:tr>
      <w:tr w:rsidR="004645D8" w:rsidRPr="00965055" w:rsidTr="004645D8">
        <w:tc>
          <w:tcPr>
            <w:tcW w:w="1256" w:type="dxa"/>
          </w:tcPr>
          <w:p w:rsidR="004645D8" w:rsidRPr="009725F0" w:rsidRDefault="004645D8" w:rsidP="004645D8">
            <w:pPr>
              <w:jc w:val="center"/>
              <w:rPr>
                <w:sz w:val="28"/>
                <w:szCs w:val="28"/>
              </w:rPr>
            </w:pPr>
            <w:r>
              <w:rPr>
                <w:sz w:val="28"/>
                <w:szCs w:val="28"/>
              </w:rPr>
              <w:t>4</w:t>
            </w:r>
          </w:p>
        </w:tc>
        <w:tc>
          <w:tcPr>
            <w:tcW w:w="3532" w:type="dxa"/>
          </w:tcPr>
          <w:p w:rsidR="004645D8" w:rsidRPr="004645D8" w:rsidRDefault="004645D8" w:rsidP="004645D8">
            <w:pPr>
              <w:rPr>
                <w:sz w:val="28"/>
                <w:szCs w:val="28"/>
                <w:lang w:val="en-US"/>
              </w:rPr>
            </w:pPr>
            <w:r w:rsidRPr="004645D8">
              <w:rPr>
                <w:sz w:val="28"/>
                <w:szCs w:val="28"/>
                <w:lang w:val="en-US"/>
              </w:rPr>
              <w:t>Internet resources in teaching foreign language communication</w:t>
            </w:r>
          </w:p>
        </w:tc>
        <w:tc>
          <w:tcPr>
            <w:tcW w:w="1980" w:type="dxa"/>
          </w:tcPr>
          <w:p w:rsidR="004645D8" w:rsidRDefault="004645D8" w:rsidP="004645D8">
            <w:pPr>
              <w:jc w:val="center"/>
            </w:pPr>
            <w:r w:rsidRPr="00326AF3">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6</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6</w:t>
            </w:r>
          </w:p>
        </w:tc>
      </w:tr>
      <w:tr w:rsidR="004645D8" w:rsidRPr="004F06BE" w:rsidTr="004645D8">
        <w:tc>
          <w:tcPr>
            <w:tcW w:w="1256" w:type="dxa"/>
          </w:tcPr>
          <w:p w:rsidR="004645D8" w:rsidRPr="009725F0" w:rsidRDefault="004645D8" w:rsidP="004645D8">
            <w:pPr>
              <w:jc w:val="center"/>
              <w:rPr>
                <w:sz w:val="28"/>
                <w:szCs w:val="28"/>
              </w:rPr>
            </w:pPr>
            <w:r>
              <w:rPr>
                <w:sz w:val="28"/>
                <w:szCs w:val="28"/>
              </w:rPr>
              <w:t>5</w:t>
            </w:r>
          </w:p>
        </w:tc>
        <w:tc>
          <w:tcPr>
            <w:tcW w:w="3532" w:type="dxa"/>
          </w:tcPr>
          <w:p w:rsidR="004645D8" w:rsidRPr="004645D8" w:rsidRDefault="004645D8" w:rsidP="004645D8">
            <w:pPr>
              <w:rPr>
                <w:sz w:val="28"/>
                <w:szCs w:val="28"/>
                <w:lang w:val="en-US"/>
              </w:rPr>
            </w:pPr>
            <w:r w:rsidRPr="004645D8">
              <w:rPr>
                <w:sz w:val="28"/>
                <w:szCs w:val="28"/>
                <w:lang w:val="en-US"/>
              </w:rPr>
              <w:t>Informative, logical and compositional aspects of text coherence.</w:t>
            </w:r>
          </w:p>
        </w:tc>
        <w:tc>
          <w:tcPr>
            <w:tcW w:w="1980" w:type="dxa"/>
          </w:tcPr>
          <w:p w:rsidR="004645D8" w:rsidRDefault="004645D8" w:rsidP="004645D8">
            <w:pPr>
              <w:jc w:val="center"/>
            </w:pPr>
            <w:r w:rsidRPr="00326AF3">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6</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7</w:t>
            </w:r>
          </w:p>
        </w:tc>
      </w:tr>
      <w:tr w:rsidR="004645D8" w:rsidRPr="004F06BE" w:rsidTr="004645D8">
        <w:tc>
          <w:tcPr>
            <w:tcW w:w="1256" w:type="dxa"/>
          </w:tcPr>
          <w:p w:rsidR="004645D8" w:rsidRPr="009725F0" w:rsidRDefault="004645D8" w:rsidP="004645D8">
            <w:pPr>
              <w:jc w:val="center"/>
              <w:rPr>
                <w:sz w:val="28"/>
                <w:szCs w:val="28"/>
              </w:rPr>
            </w:pPr>
            <w:r>
              <w:rPr>
                <w:sz w:val="28"/>
                <w:szCs w:val="28"/>
              </w:rPr>
              <w:t>6</w:t>
            </w:r>
          </w:p>
        </w:tc>
        <w:tc>
          <w:tcPr>
            <w:tcW w:w="3532" w:type="dxa"/>
          </w:tcPr>
          <w:p w:rsidR="004645D8" w:rsidRPr="004645D8" w:rsidRDefault="004645D8" w:rsidP="004645D8">
            <w:pPr>
              <w:rPr>
                <w:sz w:val="28"/>
                <w:szCs w:val="28"/>
                <w:lang w:val="en-US"/>
              </w:rPr>
            </w:pPr>
            <w:r w:rsidRPr="004645D8">
              <w:rPr>
                <w:sz w:val="28"/>
                <w:szCs w:val="28"/>
                <w:lang w:val="en-US"/>
              </w:rPr>
              <w:t>Logical principles of converting text.</w:t>
            </w:r>
          </w:p>
        </w:tc>
        <w:tc>
          <w:tcPr>
            <w:tcW w:w="1980" w:type="dxa"/>
          </w:tcPr>
          <w:p w:rsidR="004645D8" w:rsidRDefault="004645D8" w:rsidP="004645D8">
            <w:pPr>
              <w:jc w:val="center"/>
            </w:pPr>
            <w:r w:rsidRPr="00326AF3">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6</w:t>
            </w:r>
          </w:p>
        </w:tc>
        <w:tc>
          <w:tcPr>
            <w:tcW w:w="1440" w:type="dxa"/>
          </w:tcPr>
          <w:p w:rsidR="004645D8" w:rsidRPr="00DD0188" w:rsidRDefault="004645D8" w:rsidP="004645D8">
            <w:pPr>
              <w:jc w:val="both"/>
              <w:rPr>
                <w:sz w:val="28"/>
                <w:szCs w:val="28"/>
              </w:rPr>
            </w:pPr>
            <w:r w:rsidRPr="00DD0188">
              <w:rPr>
                <w:sz w:val="28"/>
                <w:szCs w:val="28"/>
              </w:rPr>
              <w:t>8</w:t>
            </w:r>
          </w:p>
        </w:tc>
      </w:tr>
      <w:tr w:rsidR="004645D8" w:rsidRPr="004F06BE" w:rsidTr="004645D8">
        <w:tc>
          <w:tcPr>
            <w:tcW w:w="1256" w:type="dxa"/>
          </w:tcPr>
          <w:p w:rsidR="004645D8" w:rsidRPr="009725F0" w:rsidRDefault="004645D8" w:rsidP="004645D8">
            <w:pPr>
              <w:jc w:val="center"/>
              <w:rPr>
                <w:sz w:val="28"/>
                <w:szCs w:val="28"/>
              </w:rPr>
            </w:pPr>
            <w:r>
              <w:rPr>
                <w:sz w:val="28"/>
                <w:szCs w:val="28"/>
              </w:rPr>
              <w:t>7</w:t>
            </w:r>
          </w:p>
        </w:tc>
        <w:tc>
          <w:tcPr>
            <w:tcW w:w="3532" w:type="dxa"/>
          </w:tcPr>
          <w:p w:rsidR="004645D8" w:rsidRPr="004645D8" w:rsidRDefault="004645D8" w:rsidP="004645D8">
            <w:pPr>
              <w:rPr>
                <w:sz w:val="28"/>
                <w:szCs w:val="28"/>
                <w:lang w:val="en-US"/>
              </w:rPr>
            </w:pPr>
            <w:r w:rsidRPr="004645D8">
              <w:rPr>
                <w:sz w:val="28"/>
                <w:szCs w:val="28"/>
                <w:lang w:val="en-US"/>
              </w:rPr>
              <w:t xml:space="preserve">Modeling of texts aimed at the transfer of intellective information </w:t>
            </w:r>
          </w:p>
        </w:tc>
        <w:tc>
          <w:tcPr>
            <w:tcW w:w="1980" w:type="dxa"/>
          </w:tcPr>
          <w:p w:rsidR="004645D8" w:rsidRDefault="004645D8" w:rsidP="004645D8">
            <w:pPr>
              <w:jc w:val="center"/>
            </w:pPr>
            <w:r w:rsidRPr="00326AF3">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6</w:t>
            </w:r>
          </w:p>
        </w:tc>
        <w:tc>
          <w:tcPr>
            <w:tcW w:w="1440" w:type="dxa"/>
          </w:tcPr>
          <w:p w:rsidR="004645D8" w:rsidRPr="00DD0188" w:rsidRDefault="004645D8" w:rsidP="004645D8">
            <w:pPr>
              <w:pStyle w:val="ab"/>
              <w:spacing w:line="75" w:lineRule="atLeast"/>
              <w:rPr>
                <w:sz w:val="28"/>
                <w:szCs w:val="28"/>
                <w:lang w:val="en-US"/>
              </w:rPr>
            </w:pPr>
            <w:r w:rsidRPr="00DD0188">
              <w:rPr>
                <w:sz w:val="28"/>
                <w:szCs w:val="28"/>
                <w:lang w:val="en-US"/>
              </w:rPr>
              <w:t>9</w:t>
            </w:r>
          </w:p>
        </w:tc>
      </w:tr>
      <w:tr w:rsidR="004645D8" w:rsidRPr="004F06BE" w:rsidTr="004645D8">
        <w:tc>
          <w:tcPr>
            <w:tcW w:w="1256" w:type="dxa"/>
          </w:tcPr>
          <w:p w:rsidR="004645D8" w:rsidRPr="009725F0" w:rsidRDefault="004645D8" w:rsidP="004645D8">
            <w:pPr>
              <w:jc w:val="center"/>
              <w:rPr>
                <w:sz w:val="28"/>
                <w:szCs w:val="28"/>
              </w:rPr>
            </w:pPr>
            <w:r>
              <w:rPr>
                <w:sz w:val="28"/>
                <w:szCs w:val="28"/>
              </w:rPr>
              <w:t>8</w:t>
            </w:r>
          </w:p>
        </w:tc>
        <w:tc>
          <w:tcPr>
            <w:tcW w:w="3532" w:type="dxa"/>
          </w:tcPr>
          <w:p w:rsidR="004645D8" w:rsidRPr="004645D8" w:rsidRDefault="004645D8" w:rsidP="004645D8">
            <w:pPr>
              <w:rPr>
                <w:sz w:val="28"/>
                <w:szCs w:val="28"/>
                <w:lang w:val="en-US"/>
              </w:rPr>
            </w:pPr>
            <w:r w:rsidRPr="004645D8">
              <w:rPr>
                <w:sz w:val="28"/>
                <w:szCs w:val="28"/>
                <w:lang w:val="en-US"/>
              </w:rPr>
              <w:t>Approximate stage in the formation of abstract language skills for the  students of linguistic specialties;</w:t>
            </w:r>
          </w:p>
        </w:tc>
        <w:tc>
          <w:tcPr>
            <w:tcW w:w="1980" w:type="dxa"/>
          </w:tcPr>
          <w:p w:rsidR="004645D8" w:rsidRDefault="004645D8" w:rsidP="004645D8">
            <w:pPr>
              <w:jc w:val="center"/>
            </w:pPr>
            <w:r w:rsidRPr="00AB5CF5">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6</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10-11</w:t>
            </w:r>
          </w:p>
        </w:tc>
      </w:tr>
      <w:tr w:rsidR="004645D8" w:rsidRPr="004F06BE" w:rsidTr="004645D8">
        <w:tc>
          <w:tcPr>
            <w:tcW w:w="1256" w:type="dxa"/>
          </w:tcPr>
          <w:p w:rsidR="004645D8" w:rsidRDefault="004645D8" w:rsidP="004645D8">
            <w:pPr>
              <w:jc w:val="center"/>
              <w:rPr>
                <w:sz w:val="28"/>
                <w:szCs w:val="28"/>
              </w:rPr>
            </w:pPr>
            <w:r>
              <w:rPr>
                <w:sz w:val="28"/>
                <w:szCs w:val="28"/>
              </w:rPr>
              <w:t>9</w:t>
            </w:r>
          </w:p>
        </w:tc>
        <w:tc>
          <w:tcPr>
            <w:tcW w:w="3532" w:type="dxa"/>
          </w:tcPr>
          <w:p w:rsidR="004645D8" w:rsidRPr="004645D8" w:rsidRDefault="004645D8" w:rsidP="004645D8">
            <w:pPr>
              <w:rPr>
                <w:sz w:val="28"/>
                <w:szCs w:val="28"/>
                <w:lang w:val="en-US"/>
              </w:rPr>
            </w:pPr>
            <w:r w:rsidRPr="004645D8">
              <w:rPr>
                <w:sz w:val="28"/>
                <w:szCs w:val="28"/>
                <w:lang w:val="en-US"/>
              </w:rPr>
              <w:t>Annotations in terms of analysis and evaluation of the original document and subject coverage of the material.</w:t>
            </w:r>
          </w:p>
        </w:tc>
        <w:tc>
          <w:tcPr>
            <w:tcW w:w="1980" w:type="dxa"/>
          </w:tcPr>
          <w:p w:rsidR="004645D8" w:rsidRDefault="004645D8" w:rsidP="004645D8">
            <w:pPr>
              <w:jc w:val="center"/>
            </w:pPr>
            <w:r w:rsidRPr="00AB5CF5">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6</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12-13</w:t>
            </w:r>
          </w:p>
        </w:tc>
      </w:tr>
      <w:tr w:rsidR="004645D8" w:rsidRPr="004F06BE" w:rsidTr="004645D8">
        <w:tc>
          <w:tcPr>
            <w:tcW w:w="1256" w:type="dxa"/>
          </w:tcPr>
          <w:p w:rsidR="004645D8" w:rsidRDefault="004645D8" w:rsidP="004645D8">
            <w:pPr>
              <w:jc w:val="center"/>
              <w:rPr>
                <w:sz w:val="28"/>
                <w:szCs w:val="28"/>
              </w:rPr>
            </w:pPr>
            <w:r>
              <w:rPr>
                <w:sz w:val="28"/>
                <w:szCs w:val="28"/>
              </w:rPr>
              <w:lastRenderedPageBreak/>
              <w:t>10</w:t>
            </w:r>
          </w:p>
        </w:tc>
        <w:tc>
          <w:tcPr>
            <w:tcW w:w="3532" w:type="dxa"/>
          </w:tcPr>
          <w:p w:rsidR="004645D8" w:rsidRPr="004645D8" w:rsidRDefault="004645D8" w:rsidP="004645D8">
            <w:pPr>
              <w:rPr>
                <w:sz w:val="28"/>
                <w:szCs w:val="28"/>
                <w:lang w:val="en-US"/>
              </w:rPr>
            </w:pPr>
            <w:r w:rsidRPr="004645D8">
              <w:rPr>
                <w:sz w:val="28"/>
                <w:szCs w:val="28"/>
                <w:lang w:val="en-US"/>
              </w:rPr>
              <w:t xml:space="preserve">Laws of simplification, composition and conjunctive tautology. </w:t>
            </w:r>
          </w:p>
        </w:tc>
        <w:tc>
          <w:tcPr>
            <w:tcW w:w="1980" w:type="dxa"/>
          </w:tcPr>
          <w:p w:rsidR="004645D8" w:rsidRDefault="004645D8" w:rsidP="004645D8">
            <w:pPr>
              <w:jc w:val="center"/>
            </w:pPr>
            <w:r w:rsidRPr="00AB5CF5">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6</w:t>
            </w:r>
          </w:p>
        </w:tc>
        <w:tc>
          <w:tcPr>
            <w:tcW w:w="1440" w:type="dxa"/>
          </w:tcPr>
          <w:p w:rsidR="004645D8" w:rsidRPr="00DD0188" w:rsidRDefault="004645D8" w:rsidP="004645D8">
            <w:pPr>
              <w:pStyle w:val="ab"/>
              <w:spacing w:line="75" w:lineRule="atLeast"/>
              <w:rPr>
                <w:sz w:val="28"/>
                <w:szCs w:val="28"/>
                <w:lang w:val="en-US"/>
              </w:rPr>
            </w:pPr>
            <w:r w:rsidRPr="00DD0188">
              <w:rPr>
                <w:sz w:val="28"/>
                <w:szCs w:val="28"/>
                <w:lang w:val="en-US"/>
              </w:rPr>
              <w:t>14-15</w:t>
            </w:r>
          </w:p>
        </w:tc>
      </w:tr>
    </w:tbl>
    <w:p w:rsidR="004645D8" w:rsidRPr="004F06BE" w:rsidRDefault="004645D8" w:rsidP="004645D8">
      <w:pPr>
        <w:jc w:val="right"/>
        <w:rPr>
          <w:sz w:val="28"/>
          <w:szCs w:val="28"/>
        </w:rPr>
      </w:pPr>
      <w:r w:rsidRPr="004F06BE">
        <w:rPr>
          <w:sz w:val="28"/>
          <w:szCs w:val="28"/>
        </w:rPr>
        <w:t xml:space="preserve"> </w:t>
      </w:r>
    </w:p>
    <w:p w:rsidR="004645D8" w:rsidRPr="0021335C" w:rsidRDefault="004645D8" w:rsidP="004645D8">
      <w:pPr>
        <w:rPr>
          <w:sz w:val="28"/>
          <w:szCs w:val="28"/>
        </w:rPr>
      </w:pPr>
      <w:r w:rsidRPr="0021335C">
        <w:rPr>
          <w:sz w:val="28"/>
          <w:szCs w:val="28"/>
        </w:rPr>
        <w:t>2.</w:t>
      </w:r>
      <w:r>
        <w:rPr>
          <w:sz w:val="28"/>
          <w:szCs w:val="28"/>
        </w:rPr>
        <w:t>4</w:t>
      </w:r>
      <w:r w:rsidRPr="0021335C">
        <w:rPr>
          <w:sz w:val="28"/>
          <w:szCs w:val="28"/>
        </w:rPr>
        <w:t xml:space="preserve">. </w:t>
      </w:r>
      <w:r>
        <w:rPr>
          <w:sz w:val="28"/>
          <w:szCs w:val="28"/>
        </w:rPr>
        <w:t>Independent work of graduate students</w:t>
      </w:r>
      <w:r w:rsidRPr="0021335C">
        <w:rPr>
          <w:sz w:val="28"/>
          <w:szCs w:val="28"/>
        </w:rPr>
        <w:t xml:space="preserve"> </w:t>
      </w:r>
    </w:p>
    <w:p w:rsidR="004645D8" w:rsidRPr="0021335C" w:rsidRDefault="004645D8" w:rsidP="004645D8">
      <w:pPr>
        <w:jc w:val="cente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56"/>
        <w:gridCol w:w="3532"/>
        <w:gridCol w:w="1980"/>
        <w:gridCol w:w="1440"/>
        <w:gridCol w:w="1440"/>
      </w:tblGrid>
      <w:tr w:rsidR="004645D8" w:rsidRPr="00965055" w:rsidTr="004645D8">
        <w:tc>
          <w:tcPr>
            <w:tcW w:w="1256" w:type="dxa"/>
            <w:tcBorders>
              <w:bottom w:val="nil"/>
            </w:tcBorders>
          </w:tcPr>
          <w:p w:rsidR="004645D8" w:rsidRPr="004F06BE" w:rsidRDefault="004645D8" w:rsidP="004645D8">
            <w:pPr>
              <w:jc w:val="center"/>
              <w:rPr>
                <w:sz w:val="28"/>
                <w:szCs w:val="28"/>
              </w:rPr>
            </w:pPr>
            <w:r w:rsidRPr="004F06BE">
              <w:rPr>
                <w:sz w:val="28"/>
                <w:szCs w:val="28"/>
              </w:rPr>
              <w:t>№</w:t>
            </w:r>
          </w:p>
        </w:tc>
        <w:tc>
          <w:tcPr>
            <w:tcW w:w="3532" w:type="dxa"/>
            <w:tcBorders>
              <w:bottom w:val="nil"/>
            </w:tcBorders>
          </w:tcPr>
          <w:p w:rsidR="004645D8" w:rsidRPr="004645D8" w:rsidRDefault="004645D8" w:rsidP="004645D8">
            <w:pPr>
              <w:jc w:val="center"/>
              <w:rPr>
                <w:sz w:val="28"/>
                <w:szCs w:val="28"/>
                <w:lang w:val="en-US"/>
              </w:rPr>
            </w:pPr>
            <w:r w:rsidRPr="004645D8">
              <w:rPr>
                <w:sz w:val="28"/>
                <w:szCs w:val="28"/>
                <w:lang w:val="en-US"/>
              </w:rPr>
              <w:t xml:space="preserve">Name of the topic and content </w:t>
            </w:r>
          </w:p>
        </w:tc>
        <w:tc>
          <w:tcPr>
            <w:tcW w:w="1980" w:type="dxa"/>
            <w:tcBorders>
              <w:bottom w:val="nil"/>
            </w:tcBorders>
          </w:tcPr>
          <w:p w:rsidR="004645D8" w:rsidRPr="009725F0" w:rsidRDefault="004645D8" w:rsidP="004645D8">
            <w:pPr>
              <w:jc w:val="center"/>
              <w:rPr>
                <w:sz w:val="28"/>
                <w:szCs w:val="28"/>
              </w:rPr>
            </w:pPr>
            <w:r>
              <w:rPr>
                <w:sz w:val="28"/>
                <w:szCs w:val="28"/>
              </w:rPr>
              <w:t>Type of executing</w:t>
            </w:r>
          </w:p>
        </w:tc>
        <w:tc>
          <w:tcPr>
            <w:tcW w:w="1440" w:type="dxa"/>
            <w:tcBorders>
              <w:bottom w:val="nil"/>
            </w:tcBorders>
          </w:tcPr>
          <w:p w:rsidR="004645D8" w:rsidRPr="009725F0" w:rsidRDefault="004645D8" w:rsidP="004645D8">
            <w:pPr>
              <w:jc w:val="center"/>
              <w:rPr>
                <w:sz w:val="28"/>
                <w:szCs w:val="28"/>
              </w:rPr>
            </w:pPr>
            <w:r>
              <w:rPr>
                <w:sz w:val="28"/>
                <w:szCs w:val="28"/>
              </w:rPr>
              <w:t>Hours</w:t>
            </w:r>
          </w:p>
        </w:tc>
        <w:tc>
          <w:tcPr>
            <w:tcW w:w="1440" w:type="dxa"/>
            <w:tcBorders>
              <w:bottom w:val="nil"/>
            </w:tcBorders>
          </w:tcPr>
          <w:p w:rsidR="004645D8" w:rsidRPr="009725F0" w:rsidRDefault="004645D8" w:rsidP="004645D8">
            <w:pPr>
              <w:jc w:val="center"/>
              <w:rPr>
                <w:sz w:val="28"/>
                <w:szCs w:val="28"/>
              </w:rPr>
            </w:pPr>
            <w:r>
              <w:rPr>
                <w:sz w:val="28"/>
                <w:szCs w:val="28"/>
              </w:rPr>
              <w:t>Week</w:t>
            </w:r>
          </w:p>
        </w:tc>
      </w:tr>
      <w:tr w:rsidR="004645D8" w:rsidRPr="00DD0188" w:rsidTr="004645D8">
        <w:tc>
          <w:tcPr>
            <w:tcW w:w="1256" w:type="dxa"/>
          </w:tcPr>
          <w:p w:rsidR="004645D8" w:rsidRPr="00965055" w:rsidRDefault="004645D8" w:rsidP="004645D8">
            <w:pPr>
              <w:jc w:val="both"/>
              <w:rPr>
                <w:sz w:val="28"/>
                <w:szCs w:val="28"/>
              </w:rPr>
            </w:pPr>
            <w:r w:rsidRPr="00965055">
              <w:rPr>
                <w:sz w:val="28"/>
                <w:szCs w:val="28"/>
              </w:rPr>
              <w:t>1</w:t>
            </w:r>
          </w:p>
        </w:tc>
        <w:tc>
          <w:tcPr>
            <w:tcW w:w="3532" w:type="dxa"/>
          </w:tcPr>
          <w:p w:rsidR="004645D8" w:rsidRPr="004645D8" w:rsidRDefault="004645D8" w:rsidP="004645D8">
            <w:pPr>
              <w:rPr>
                <w:sz w:val="28"/>
                <w:szCs w:val="28"/>
                <w:lang w:val="en-US"/>
              </w:rPr>
            </w:pPr>
            <w:r w:rsidRPr="004645D8">
              <w:rPr>
                <w:sz w:val="28"/>
                <w:szCs w:val="28"/>
                <w:lang w:val="en-US"/>
              </w:rPr>
              <w:t>Compression in the field of information communication</w:t>
            </w:r>
          </w:p>
        </w:tc>
        <w:tc>
          <w:tcPr>
            <w:tcW w:w="1980" w:type="dxa"/>
          </w:tcPr>
          <w:p w:rsidR="004645D8" w:rsidRPr="001152D0" w:rsidRDefault="004645D8" w:rsidP="004645D8">
            <w:pPr>
              <w:jc w:val="center"/>
              <w:rPr>
                <w:sz w:val="28"/>
                <w:szCs w:val="28"/>
              </w:rPr>
            </w:pPr>
            <w:r>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12</w:t>
            </w:r>
          </w:p>
        </w:tc>
        <w:tc>
          <w:tcPr>
            <w:tcW w:w="1440" w:type="dxa"/>
          </w:tcPr>
          <w:p w:rsidR="004645D8" w:rsidRPr="00DD0188" w:rsidRDefault="004645D8" w:rsidP="004645D8">
            <w:pPr>
              <w:pStyle w:val="ab"/>
              <w:spacing w:line="150" w:lineRule="atLeast"/>
              <w:rPr>
                <w:sz w:val="28"/>
                <w:szCs w:val="28"/>
                <w:lang w:val="en-US"/>
              </w:rPr>
            </w:pPr>
            <w:r w:rsidRPr="00DD0188">
              <w:rPr>
                <w:sz w:val="28"/>
                <w:szCs w:val="28"/>
                <w:lang w:val="en-US"/>
              </w:rPr>
              <w:t>1-2</w:t>
            </w:r>
          </w:p>
        </w:tc>
      </w:tr>
      <w:tr w:rsidR="004645D8" w:rsidRPr="00C73A8D" w:rsidTr="004645D8">
        <w:tc>
          <w:tcPr>
            <w:tcW w:w="1256" w:type="dxa"/>
          </w:tcPr>
          <w:p w:rsidR="004645D8" w:rsidRPr="00965055" w:rsidRDefault="004645D8" w:rsidP="004645D8">
            <w:pPr>
              <w:jc w:val="both"/>
              <w:rPr>
                <w:sz w:val="28"/>
                <w:szCs w:val="28"/>
                <w:lang w:val="ru-MO"/>
              </w:rPr>
            </w:pPr>
            <w:r w:rsidRPr="00965055">
              <w:rPr>
                <w:sz w:val="28"/>
                <w:szCs w:val="28"/>
                <w:lang w:val="ru-MO"/>
              </w:rPr>
              <w:t>2</w:t>
            </w:r>
          </w:p>
        </w:tc>
        <w:tc>
          <w:tcPr>
            <w:tcW w:w="3532" w:type="dxa"/>
          </w:tcPr>
          <w:p w:rsidR="004645D8" w:rsidRPr="004645D8" w:rsidRDefault="004645D8" w:rsidP="004645D8">
            <w:pPr>
              <w:rPr>
                <w:sz w:val="28"/>
                <w:szCs w:val="28"/>
                <w:lang w:val="en-US"/>
              </w:rPr>
            </w:pPr>
            <w:r w:rsidRPr="004645D8">
              <w:rPr>
                <w:sz w:val="28"/>
                <w:szCs w:val="28"/>
                <w:lang w:val="en-US"/>
              </w:rPr>
              <w:t xml:space="preserve">The main stages of </w:t>
            </w:r>
            <w:r w:rsidR="006F62D2">
              <w:rPr>
                <w:sz w:val="28"/>
                <w:szCs w:val="28"/>
                <w:lang w:val="en-US"/>
              </w:rPr>
              <w:t xml:space="preserve">abstract </w:t>
            </w:r>
            <w:r w:rsidRPr="004645D8">
              <w:rPr>
                <w:sz w:val="28"/>
                <w:szCs w:val="28"/>
                <w:lang w:val="en-US"/>
              </w:rPr>
              <w:t xml:space="preserve"> of the scientific literature.</w:t>
            </w:r>
          </w:p>
        </w:tc>
        <w:tc>
          <w:tcPr>
            <w:tcW w:w="1980" w:type="dxa"/>
          </w:tcPr>
          <w:p w:rsidR="004645D8" w:rsidRDefault="004645D8" w:rsidP="004645D8">
            <w:pPr>
              <w:jc w:val="center"/>
            </w:pPr>
            <w:r w:rsidRPr="007B09F4">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12</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3</w:t>
            </w:r>
          </w:p>
        </w:tc>
      </w:tr>
      <w:tr w:rsidR="004645D8" w:rsidRPr="00965055" w:rsidTr="004645D8">
        <w:tc>
          <w:tcPr>
            <w:tcW w:w="1256" w:type="dxa"/>
          </w:tcPr>
          <w:p w:rsidR="004645D8" w:rsidRPr="00FC4E1F" w:rsidRDefault="004645D8" w:rsidP="004645D8">
            <w:pPr>
              <w:rPr>
                <w:sz w:val="28"/>
                <w:szCs w:val="28"/>
              </w:rPr>
            </w:pPr>
            <w:r>
              <w:rPr>
                <w:sz w:val="28"/>
                <w:szCs w:val="28"/>
              </w:rPr>
              <w:t>3</w:t>
            </w:r>
          </w:p>
        </w:tc>
        <w:tc>
          <w:tcPr>
            <w:tcW w:w="3532" w:type="dxa"/>
          </w:tcPr>
          <w:p w:rsidR="004645D8" w:rsidRPr="009725F0" w:rsidRDefault="004645D8" w:rsidP="004645D8">
            <w:pPr>
              <w:rPr>
                <w:sz w:val="28"/>
                <w:szCs w:val="28"/>
              </w:rPr>
            </w:pPr>
            <w:r w:rsidRPr="00C73A8D">
              <w:rPr>
                <w:sz w:val="28"/>
                <w:szCs w:val="28"/>
              </w:rPr>
              <w:t>Text, text-forming characteristics.</w:t>
            </w:r>
          </w:p>
        </w:tc>
        <w:tc>
          <w:tcPr>
            <w:tcW w:w="1980" w:type="dxa"/>
          </w:tcPr>
          <w:p w:rsidR="004645D8" w:rsidRDefault="004645D8" w:rsidP="004645D8">
            <w:pPr>
              <w:jc w:val="center"/>
            </w:pPr>
            <w:r w:rsidRPr="007B09F4">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12</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4-5</w:t>
            </w:r>
          </w:p>
        </w:tc>
      </w:tr>
      <w:tr w:rsidR="004645D8" w:rsidRPr="00C73A8D" w:rsidTr="004645D8">
        <w:tc>
          <w:tcPr>
            <w:tcW w:w="1256" w:type="dxa"/>
          </w:tcPr>
          <w:p w:rsidR="004645D8" w:rsidRDefault="004645D8" w:rsidP="004645D8">
            <w:pPr>
              <w:rPr>
                <w:sz w:val="28"/>
                <w:szCs w:val="28"/>
              </w:rPr>
            </w:pPr>
            <w:r>
              <w:rPr>
                <w:sz w:val="28"/>
                <w:szCs w:val="28"/>
              </w:rPr>
              <w:t>4</w:t>
            </w:r>
          </w:p>
        </w:tc>
        <w:tc>
          <w:tcPr>
            <w:tcW w:w="3532" w:type="dxa"/>
          </w:tcPr>
          <w:p w:rsidR="004645D8" w:rsidRPr="004645D8" w:rsidRDefault="004645D8" w:rsidP="004645D8">
            <w:pPr>
              <w:rPr>
                <w:sz w:val="28"/>
                <w:szCs w:val="28"/>
                <w:lang w:val="en-US"/>
              </w:rPr>
            </w:pPr>
            <w:r w:rsidRPr="004645D8">
              <w:rPr>
                <w:sz w:val="28"/>
                <w:szCs w:val="28"/>
                <w:lang w:val="en-US"/>
              </w:rPr>
              <w:t>Classification of the main types and methods of text compression</w:t>
            </w:r>
          </w:p>
        </w:tc>
        <w:tc>
          <w:tcPr>
            <w:tcW w:w="1980" w:type="dxa"/>
          </w:tcPr>
          <w:p w:rsidR="004645D8" w:rsidRDefault="004645D8" w:rsidP="004645D8">
            <w:pPr>
              <w:jc w:val="center"/>
            </w:pPr>
            <w:r w:rsidRPr="007B09F4">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12</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6</w:t>
            </w:r>
          </w:p>
        </w:tc>
      </w:tr>
      <w:tr w:rsidR="004645D8" w:rsidRPr="00C73A8D" w:rsidTr="004645D8">
        <w:tc>
          <w:tcPr>
            <w:tcW w:w="1256" w:type="dxa"/>
          </w:tcPr>
          <w:p w:rsidR="004645D8" w:rsidRDefault="004645D8" w:rsidP="004645D8">
            <w:pPr>
              <w:rPr>
                <w:sz w:val="28"/>
                <w:szCs w:val="28"/>
              </w:rPr>
            </w:pPr>
            <w:r>
              <w:rPr>
                <w:sz w:val="28"/>
                <w:szCs w:val="28"/>
              </w:rPr>
              <w:t>5</w:t>
            </w:r>
          </w:p>
        </w:tc>
        <w:tc>
          <w:tcPr>
            <w:tcW w:w="3532" w:type="dxa"/>
          </w:tcPr>
          <w:p w:rsidR="004645D8" w:rsidRPr="004645D8" w:rsidRDefault="004645D8" w:rsidP="004645D8">
            <w:pPr>
              <w:rPr>
                <w:sz w:val="28"/>
                <w:szCs w:val="28"/>
                <w:lang w:val="en-US"/>
              </w:rPr>
            </w:pPr>
            <w:r w:rsidRPr="004645D8">
              <w:rPr>
                <w:sz w:val="28"/>
                <w:szCs w:val="28"/>
                <w:lang w:val="en-US"/>
              </w:rPr>
              <w:t>Compliance with the rules of logic in the construction of a secondary text.</w:t>
            </w:r>
          </w:p>
        </w:tc>
        <w:tc>
          <w:tcPr>
            <w:tcW w:w="1980" w:type="dxa"/>
          </w:tcPr>
          <w:p w:rsidR="004645D8" w:rsidRDefault="004645D8" w:rsidP="004645D8">
            <w:pPr>
              <w:jc w:val="center"/>
            </w:pPr>
            <w:r w:rsidRPr="007B09F4">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12</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7</w:t>
            </w:r>
          </w:p>
        </w:tc>
      </w:tr>
      <w:tr w:rsidR="004645D8" w:rsidRPr="00C73A8D" w:rsidTr="004645D8">
        <w:tc>
          <w:tcPr>
            <w:tcW w:w="1256" w:type="dxa"/>
          </w:tcPr>
          <w:p w:rsidR="004645D8" w:rsidRDefault="004645D8" w:rsidP="004645D8">
            <w:pPr>
              <w:rPr>
                <w:sz w:val="28"/>
                <w:szCs w:val="28"/>
              </w:rPr>
            </w:pPr>
            <w:r>
              <w:rPr>
                <w:sz w:val="28"/>
                <w:szCs w:val="28"/>
              </w:rPr>
              <w:t>6</w:t>
            </w:r>
          </w:p>
        </w:tc>
        <w:tc>
          <w:tcPr>
            <w:tcW w:w="3532" w:type="dxa"/>
          </w:tcPr>
          <w:p w:rsidR="004645D8" w:rsidRPr="004645D8" w:rsidRDefault="004645D8" w:rsidP="004645D8">
            <w:pPr>
              <w:rPr>
                <w:sz w:val="28"/>
                <w:szCs w:val="28"/>
                <w:lang w:val="en-US"/>
              </w:rPr>
            </w:pPr>
            <w:r w:rsidRPr="004645D8">
              <w:rPr>
                <w:sz w:val="28"/>
                <w:szCs w:val="28"/>
                <w:lang w:val="en-US"/>
              </w:rPr>
              <w:t>The results of philological research in modeling of registers of studied language</w:t>
            </w:r>
          </w:p>
        </w:tc>
        <w:tc>
          <w:tcPr>
            <w:tcW w:w="1980" w:type="dxa"/>
          </w:tcPr>
          <w:p w:rsidR="004645D8" w:rsidRDefault="004645D8" w:rsidP="004645D8">
            <w:pPr>
              <w:jc w:val="center"/>
            </w:pPr>
            <w:r w:rsidRPr="0041737D">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12</w:t>
            </w:r>
          </w:p>
        </w:tc>
        <w:tc>
          <w:tcPr>
            <w:tcW w:w="1440" w:type="dxa"/>
          </w:tcPr>
          <w:p w:rsidR="004645D8" w:rsidRPr="00DD0188" w:rsidRDefault="004645D8" w:rsidP="004645D8">
            <w:pPr>
              <w:jc w:val="both"/>
              <w:rPr>
                <w:sz w:val="28"/>
                <w:szCs w:val="28"/>
              </w:rPr>
            </w:pPr>
            <w:r w:rsidRPr="00DD0188">
              <w:rPr>
                <w:sz w:val="28"/>
                <w:szCs w:val="28"/>
              </w:rPr>
              <w:t>8</w:t>
            </w:r>
          </w:p>
        </w:tc>
      </w:tr>
      <w:tr w:rsidR="004645D8" w:rsidRPr="00C73A8D" w:rsidTr="004645D8">
        <w:tc>
          <w:tcPr>
            <w:tcW w:w="1256" w:type="dxa"/>
          </w:tcPr>
          <w:p w:rsidR="004645D8" w:rsidRDefault="004645D8" w:rsidP="004645D8">
            <w:pPr>
              <w:rPr>
                <w:sz w:val="28"/>
                <w:szCs w:val="28"/>
              </w:rPr>
            </w:pPr>
            <w:r>
              <w:rPr>
                <w:sz w:val="28"/>
                <w:szCs w:val="28"/>
              </w:rPr>
              <w:t>7</w:t>
            </w:r>
          </w:p>
        </w:tc>
        <w:tc>
          <w:tcPr>
            <w:tcW w:w="3532" w:type="dxa"/>
          </w:tcPr>
          <w:p w:rsidR="004645D8" w:rsidRPr="004645D8" w:rsidRDefault="004645D8" w:rsidP="004645D8">
            <w:pPr>
              <w:rPr>
                <w:sz w:val="28"/>
                <w:szCs w:val="28"/>
                <w:lang w:val="en-US"/>
              </w:rPr>
            </w:pPr>
            <w:r w:rsidRPr="004645D8">
              <w:rPr>
                <w:sz w:val="28"/>
                <w:szCs w:val="28"/>
                <w:lang w:val="en-US"/>
              </w:rPr>
              <w:t>Communicative meaning within larger units.</w:t>
            </w:r>
          </w:p>
        </w:tc>
        <w:tc>
          <w:tcPr>
            <w:tcW w:w="1980" w:type="dxa"/>
          </w:tcPr>
          <w:p w:rsidR="004645D8" w:rsidRDefault="004645D8" w:rsidP="004645D8">
            <w:pPr>
              <w:jc w:val="center"/>
            </w:pPr>
            <w:r w:rsidRPr="0041737D">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12</w:t>
            </w:r>
          </w:p>
        </w:tc>
        <w:tc>
          <w:tcPr>
            <w:tcW w:w="1440" w:type="dxa"/>
          </w:tcPr>
          <w:p w:rsidR="004645D8" w:rsidRPr="00DD0188" w:rsidRDefault="004645D8" w:rsidP="004645D8">
            <w:pPr>
              <w:pStyle w:val="ab"/>
              <w:spacing w:line="75" w:lineRule="atLeast"/>
              <w:rPr>
                <w:sz w:val="28"/>
                <w:szCs w:val="28"/>
                <w:lang w:val="en-US"/>
              </w:rPr>
            </w:pPr>
            <w:r w:rsidRPr="00DD0188">
              <w:rPr>
                <w:sz w:val="28"/>
                <w:szCs w:val="28"/>
                <w:lang w:val="en-US"/>
              </w:rPr>
              <w:t>9</w:t>
            </w:r>
          </w:p>
        </w:tc>
      </w:tr>
      <w:tr w:rsidR="004645D8" w:rsidRPr="00C73A8D" w:rsidTr="004645D8">
        <w:tc>
          <w:tcPr>
            <w:tcW w:w="1256" w:type="dxa"/>
          </w:tcPr>
          <w:p w:rsidR="004645D8" w:rsidRDefault="004645D8" w:rsidP="004645D8">
            <w:pPr>
              <w:rPr>
                <w:sz w:val="28"/>
                <w:szCs w:val="28"/>
              </w:rPr>
            </w:pPr>
            <w:r>
              <w:rPr>
                <w:sz w:val="28"/>
                <w:szCs w:val="28"/>
              </w:rPr>
              <w:t>8</w:t>
            </w:r>
          </w:p>
        </w:tc>
        <w:tc>
          <w:tcPr>
            <w:tcW w:w="3532" w:type="dxa"/>
          </w:tcPr>
          <w:p w:rsidR="004645D8" w:rsidRPr="004645D8" w:rsidRDefault="004645D8" w:rsidP="004645D8">
            <w:pPr>
              <w:rPr>
                <w:sz w:val="28"/>
                <w:szCs w:val="28"/>
                <w:lang w:val="en-US"/>
              </w:rPr>
            </w:pPr>
            <w:r w:rsidRPr="004645D8">
              <w:rPr>
                <w:sz w:val="28"/>
                <w:szCs w:val="28"/>
                <w:lang w:val="en-US"/>
              </w:rPr>
              <w:t xml:space="preserve">Characteristics of written mediated scientific communication </w:t>
            </w:r>
          </w:p>
        </w:tc>
        <w:tc>
          <w:tcPr>
            <w:tcW w:w="1980" w:type="dxa"/>
          </w:tcPr>
          <w:p w:rsidR="004645D8" w:rsidRDefault="004645D8" w:rsidP="004645D8">
            <w:pPr>
              <w:jc w:val="center"/>
            </w:pPr>
            <w:r w:rsidRPr="0041737D">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12</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10-11</w:t>
            </w:r>
          </w:p>
        </w:tc>
      </w:tr>
      <w:tr w:rsidR="004645D8" w:rsidRPr="00C73A8D" w:rsidTr="004645D8">
        <w:tc>
          <w:tcPr>
            <w:tcW w:w="1256" w:type="dxa"/>
          </w:tcPr>
          <w:p w:rsidR="004645D8" w:rsidRDefault="004645D8" w:rsidP="004645D8">
            <w:pPr>
              <w:rPr>
                <w:sz w:val="28"/>
                <w:szCs w:val="28"/>
              </w:rPr>
            </w:pPr>
            <w:r>
              <w:rPr>
                <w:sz w:val="28"/>
                <w:szCs w:val="28"/>
              </w:rPr>
              <w:t>9</w:t>
            </w:r>
          </w:p>
        </w:tc>
        <w:tc>
          <w:tcPr>
            <w:tcW w:w="3532" w:type="dxa"/>
          </w:tcPr>
          <w:p w:rsidR="004645D8" w:rsidRPr="004645D8" w:rsidRDefault="004645D8" w:rsidP="004645D8">
            <w:pPr>
              <w:rPr>
                <w:sz w:val="28"/>
                <w:szCs w:val="28"/>
                <w:lang w:val="en-US"/>
              </w:rPr>
            </w:pPr>
            <w:r w:rsidRPr="004645D8">
              <w:rPr>
                <w:sz w:val="28"/>
                <w:szCs w:val="28"/>
                <w:lang w:val="en-US"/>
              </w:rPr>
              <w:t>Texts related to the analytic-synthetic processing of information</w:t>
            </w:r>
          </w:p>
        </w:tc>
        <w:tc>
          <w:tcPr>
            <w:tcW w:w="1980" w:type="dxa"/>
          </w:tcPr>
          <w:p w:rsidR="004645D8" w:rsidRDefault="004645D8" w:rsidP="004645D8">
            <w:pPr>
              <w:jc w:val="center"/>
            </w:pPr>
            <w:r w:rsidRPr="0041737D">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12</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12-13</w:t>
            </w:r>
          </w:p>
        </w:tc>
      </w:tr>
      <w:tr w:rsidR="004645D8" w:rsidRPr="00C73A8D" w:rsidTr="004645D8">
        <w:tc>
          <w:tcPr>
            <w:tcW w:w="1256" w:type="dxa"/>
          </w:tcPr>
          <w:p w:rsidR="004645D8" w:rsidRDefault="004645D8" w:rsidP="004645D8">
            <w:pPr>
              <w:rPr>
                <w:sz w:val="28"/>
                <w:szCs w:val="28"/>
              </w:rPr>
            </w:pPr>
            <w:r>
              <w:rPr>
                <w:sz w:val="28"/>
                <w:szCs w:val="28"/>
              </w:rPr>
              <w:t>10</w:t>
            </w:r>
          </w:p>
        </w:tc>
        <w:tc>
          <w:tcPr>
            <w:tcW w:w="3532" w:type="dxa"/>
          </w:tcPr>
          <w:p w:rsidR="004645D8" w:rsidRPr="004645D8" w:rsidRDefault="004645D8" w:rsidP="004645D8">
            <w:pPr>
              <w:rPr>
                <w:sz w:val="28"/>
                <w:szCs w:val="28"/>
                <w:lang w:val="en-US"/>
              </w:rPr>
            </w:pPr>
            <w:r w:rsidRPr="004645D8">
              <w:rPr>
                <w:sz w:val="28"/>
                <w:szCs w:val="28"/>
                <w:lang w:val="en-US"/>
              </w:rPr>
              <w:t>Technology textual activity in the modeling of indirect communication</w:t>
            </w:r>
          </w:p>
        </w:tc>
        <w:tc>
          <w:tcPr>
            <w:tcW w:w="1980" w:type="dxa"/>
          </w:tcPr>
          <w:p w:rsidR="004645D8" w:rsidRDefault="004645D8" w:rsidP="004645D8">
            <w:pPr>
              <w:jc w:val="center"/>
            </w:pPr>
            <w:r w:rsidRPr="0041737D">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12</w:t>
            </w:r>
          </w:p>
        </w:tc>
        <w:tc>
          <w:tcPr>
            <w:tcW w:w="1440" w:type="dxa"/>
          </w:tcPr>
          <w:p w:rsidR="004645D8" w:rsidRPr="00DD0188" w:rsidRDefault="004645D8" w:rsidP="004645D8">
            <w:pPr>
              <w:pStyle w:val="ab"/>
              <w:spacing w:line="75" w:lineRule="atLeast"/>
              <w:rPr>
                <w:sz w:val="28"/>
                <w:szCs w:val="28"/>
                <w:lang w:val="en-US"/>
              </w:rPr>
            </w:pPr>
            <w:r w:rsidRPr="00DD0188">
              <w:rPr>
                <w:sz w:val="28"/>
                <w:szCs w:val="28"/>
                <w:lang w:val="en-US"/>
              </w:rPr>
              <w:t>14-15</w:t>
            </w:r>
          </w:p>
        </w:tc>
      </w:tr>
    </w:tbl>
    <w:p w:rsidR="004645D8" w:rsidRPr="00C73A8D" w:rsidRDefault="004645D8" w:rsidP="004645D8">
      <w:pPr>
        <w:jc w:val="center"/>
      </w:pPr>
    </w:p>
    <w:p w:rsidR="00767D19" w:rsidRDefault="00767D19" w:rsidP="004645D8">
      <w:pPr>
        <w:jc w:val="center"/>
        <w:rPr>
          <w:sz w:val="28"/>
          <w:szCs w:val="28"/>
          <w:lang w:val="en-US"/>
        </w:rPr>
      </w:pPr>
    </w:p>
    <w:p w:rsidR="00767D19" w:rsidRDefault="00767D19" w:rsidP="004645D8">
      <w:pPr>
        <w:jc w:val="center"/>
        <w:rPr>
          <w:sz w:val="28"/>
          <w:szCs w:val="28"/>
          <w:lang w:val="en-US"/>
        </w:rPr>
      </w:pPr>
    </w:p>
    <w:p w:rsidR="00767D19" w:rsidRDefault="00767D19" w:rsidP="004645D8">
      <w:pPr>
        <w:jc w:val="center"/>
        <w:rPr>
          <w:sz w:val="28"/>
          <w:szCs w:val="28"/>
          <w:lang w:val="en-US"/>
        </w:rPr>
      </w:pPr>
    </w:p>
    <w:p w:rsidR="00767D19" w:rsidRDefault="00767D19" w:rsidP="004645D8">
      <w:pPr>
        <w:jc w:val="center"/>
        <w:rPr>
          <w:sz w:val="28"/>
          <w:szCs w:val="28"/>
          <w:lang w:val="en-US"/>
        </w:rPr>
      </w:pPr>
    </w:p>
    <w:p w:rsidR="00181436" w:rsidRDefault="00181436" w:rsidP="004645D8">
      <w:pPr>
        <w:jc w:val="center"/>
        <w:rPr>
          <w:sz w:val="28"/>
          <w:szCs w:val="28"/>
          <w:lang w:val="en-US"/>
        </w:rPr>
      </w:pPr>
    </w:p>
    <w:p w:rsidR="00181436" w:rsidRDefault="00181436" w:rsidP="004645D8">
      <w:pPr>
        <w:jc w:val="center"/>
        <w:rPr>
          <w:sz w:val="28"/>
          <w:szCs w:val="28"/>
          <w:lang w:val="en-US"/>
        </w:rPr>
      </w:pPr>
    </w:p>
    <w:p w:rsidR="00181436" w:rsidRDefault="00181436" w:rsidP="004645D8">
      <w:pPr>
        <w:jc w:val="center"/>
        <w:rPr>
          <w:sz w:val="28"/>
          <w:szCs w:val="28"/>
          <w:lang w:val="en-US"/>
        </w:rPr>
      </w:pPr>
    </w:p>
    <w:p w:rsidR="00181436" w:rsidRDefault="00181436" w:rsidP="004645D8">
      <w:pPr>
        <w:jc w:val="center"/>
        <w:rPr>
          <w:sz w:val="28"/>
          <w:szCs w:val="28"/>
          <w:lang w:val="en-US"/>
        </w:rPr>
      </w:pPr>
    </w:p>
    <w:p w:rsidR="00181436" w:rsidRDefault="00181436" w:rsidP="004645D8">
      <w:pPr>
        <w:jc w:val="center"/>
        <w:rPr>
          <w:sz w:val="28"/>
          <w:szCs w:val="28"/>
          <w:lang w:val="en-US"/>
        </w:rPr>
      </w:pPr>
    </w:p>
    <w:p w:rsidR="00181436" w:rsidRDefault="00181436" w:rsidP="004645D8">
      <w:pPr>
        <w:jc w:val="center"/>
        <w:rPr>
          <w:sz w:val="28"/>
          <w:szCs w:val="28"/>
          <w:lang w:val="en-US"/>
        </w:rPr>
      </w:pPr>
    </w:p>
    <w:p w:rsidR="00181436" w:rsidRDefault="00181436" w:rsidP="004645D8">
      <w:pPr>
        <w:jc w:val="center"/>
        <w:rPr>
          <w:sz w:val="28"/>
          <w:szCs w:val="28"/>
          <w:lang w:val="en-US"/>
        </w:rPr>
      </w:pPr>
    </w:p>
    <w:p w:rsidR="00181436" w:rsidRDefault="00181436" w:rsidP="004645D8">
      <w:pPr>
        <w:jc w:val="center"/>
        <w:rPr>
          <w:sz w:val="28"/>
          <w:szCs w:val="28"/>
          <w:lang w:val="en-US"/>
        </w:rPr>
      </w:pPr>
    </w:p>
    <w:p w:rsidR="00767D19" w:rsidRDefault="00767D19" w:rsidP="004645D8">
      <w:pPr>
        <w:jc w:val="center"/>
        <w:rPr>
          <w:sz w:val="28"/>
          <w:szCs w:val="28"/>
          <w:lang w:val="en-US"/>
        </w:rPr>
      </w:pPr>
    </w:p>
    <w:p w:rsidR="004645D8" w:rsidRPr="004645D8" w:rsidRDefault="004645D8" w:rsidP="004645D8">
      <w:pPr>
        <w:jc w:val="center"/>
        <w:rPr>
          <w:sz w:val="28"/>
          <w:szCs w:val="28"/>
          <w:lang w:val="en-US"/>
        </w:rPr>
      </w:pPr>
      <w:r w:rsidRPr="004645D8">
        <w:rPr>
          <w:sz w:val="28"/>
          <w:szCs w:val="28"/>
          <w:lang w:val="en-US"/>
        </w:rPr>
        <w:t>3. EDUCATIONAL AND METHODOLOGICAL MATERIALS ON THE SUBJECT</w:t>
      </w:r>
    </w:p>
    <w:p w:rsidR="004645D8" w:rsidRPr="004645D8" w:rsidRDefault="004645D8" w:rsidP="004645D8">
      <w:pPr>
        <w:jc w:val="center"/>
        <w:rPr>
          <w:lang w:val="en-US"/>
        </w:rPr>
      </w:pPr>
    </w:p>
    <w:p w:rsidR="004645D8" w:rsidRPr="004645D8" w:rsidRDefault="004645D8" w:rsidP="004645D8">
      <w:pPr>
        <w:rPr>
          <w:sz w:val="28"/>
          <w:szCs w:val="28"/>
          <w:lang w:val="en-US"/>
        </w:rPr>
      </w:pPr>
      <w:r w:rsidRPr="004645D8">
        <w:rPr>
          <w:sz w:val="28"/>
          <w:szCs w:val="28"/>
          <w:lang w:val="en-US"/>
        </w:rPr>
        <w:t>3.1. The list of the sources recommended:</w:t>
      </w:r>
    </w:p>
    <w:p w:rsidR="004645D8" w:rsidRPr="004645D8" w:rsidRDefault="004645D8" w:rsidP="004645D8">
      <w:pPr>
        <w:widowControl w:val="0"/>
        <w:jc w:val="center"/>
        <w:rPr>
          <w:lang w:val="en-US"/>
        </w:rPr>
      </w:pPr>
    </w:p>
    <w:p w:rsidR="004645D8" w:rsidRDefault="004645D8" w:rsidP="004645D8">
      <w:pPr>
        <w:rPr>
          <w:b/>
          <w:bCs/>
          <w:sz w:val="27"/>
          <w:szCs w:val="27"/>
        </w:rPr>
      </w:pPr>
      <w:r>
        <w:rPr>
          <w:b/>
          <w:bCs/>
          <w:sz w:val="27"/>
          <w:szCs w:val="27"/>
        </w:rPr>
        <w:t xml:space="preserve">Basic literature: </w:t>
      </w:r>
    </w:p>
    <w:p w:rsidR="004645D8" w:rsidRPr="004645D8" w:rsidRDefault="004645D8" w:rsidP="007D6FB1">
      <w:pPr>
        <w:numPr>
          <w:ilvl w:val="0"/>
          <w:numId w:val="13"/>
        </w:numPr>
        <w:spacing w:before="100" w:beforeAutospacing="1" w:after="100" w:afterAutospacing="1"/>
        <w:rPr>
          <w:lang w:val="en-US"/>
        </w:rPr>
      </w:pPr>
      <w:r w:rsidRPr="004645D8">
        <w:rPr>
          <w:sz w:val="27"/>
          <w:szCs w:val="27"/>
          <w:lang w:val="en-US"/>
        </w:rPr>
        <w:t>Kunanbayeva S.S. The theory and practice of modern foreign language education. - Almaty, 2010 - 344 p.</w:t>
      </w:r>
    </w:p>
    <w:p w:rsidR="004645D8" w:rsidRPr="004645D8" w:rsidRDefault="004645D8" w:rsidP="007D6FB1">
      <w:pPr>
        <w:numPr>
          <w:ilvl w:val="0"/>
          <w:numId w:val="13"/>
        </w:numPr>
        <w:spacing w:before="100" w:beforeAutospacing="1" w:after="100" w:afterAutospacing="1"/>
        <w:rPr>
          <w:lang w:val="en-US"/>
        </w:rPr>
      </w:pPr>
      <w:r w:rsidRPr="004645D8">
        <w:rPr>
          <w:sz w:val="27"/>
          <w:szCs w:val="27"/>
          <w:lang w:val="en-US"/>
        </w:rPr>
        <w:t>Vekker L.M. Mental processes. - L. Leningrad State University, 1976, v. 2.</w:t>
      </w:r>
    </w:p>
    <w:p w:rsidR="004645D8" w:rsidRPr="004645D8" w:rsidRDefault="004645D8" w:rsidP="007D6FB1">
      <w:pPr>
        <w:numPr>
          <w:ilvl w:val="0"/>
          <w:numId w:val="13"/>
        </w:numPr>
        <w:spacing w:before="100" w:beforeAutospacing="1" w:after="100" w:afterAutospacing="1"/>
        <w:rPr>
          <w:lang w:val="en-US"/>
        </w:rPr>
      </w:pPr>
      <w:r w:rsidRPr="004645D8">
        <w:rPr>
          <w:sz w:val="27"/>
          <w:szCs w:val="27"/>
          <w:lang w:val="en-US"/>
        </w:rPr>
        <w:t>Maslova V.</w:t>
      </w:r>
      <w:r>
        <w:rPr>
          <w:sz w:val="27"/>
          <w:szCs w:val="27"/>
        </w:rPr>
        <w:t>А</w:t>
      </w:r>
      <w:r w:rsidRPr="004645D8">
        <w:rPr>
          <w:sz w:val="27"/>
          <w:szCs w:val="27"/>
          <w:lang w:val="en-US"/>
        </w:rPr>
        <w:t>., Cognitive linguistics. – Mn.: Tetra Systems, 2004.</w:t>
      </w:r>
    </w:p>
    <w:p w:rsidR="004645D8" w:rsidRDefault="004645D8" w:rsidP="007D6FB1">
      <w:pPr>
        <w:numPr>
          <w:ilvl w:val="0"/>
          <w:numId w:val="13"/>
        </w:numPr>
        <w:spacing w:before="100" w:beforeAutospacing="1" w:after="100" w:afterAutospacing="1"/>
      </w:pPr>
      <w:r w:rsidRPr="004645D8">
        <w:rPr>
          <w:sz w:val="27"/>
          <w:szCs w:val="27"/>
          <w:lang w:val="en-US"/>
        </w:rPr>
        <w:t xml:space="preserve">Kobkov V.P. Substitution, omission, and combining as methods of text compression without loss of information. </w:t>
      </w:r>
      <w:r>
        <w:rPr>
          <w:sz w:val="27"/>
          <w:szCs w:val="27"/>
        </w:rPr>
        <w:t>In: For Teachers of Foreign Languages. - Novosibirsk, 1974, vol. 5, pp. 49-73.</w:t>
      </w:r>
    </w:p>
    <w:p w:rsidR="004645D8" w:rsidRDefault="004645D8" w:rsidP="004645D8">
      <w:pPr>
        <w:pStyle w:val="ab"/>
        <w:numPr>
          <w:ilvl w:val="0"/>
          <w:numId w:val="13"/>
        </w:numPr>
      </w:pPr>
      <w:r>
        <w:rPr>
          <w:sz w:val="27"/>
          <w:szCs w:val="27"/>
          <w:lang w:val="en-US"/>
        </w:rPr>
        <w:t>Schroeder J.A. Information and meta-information. STI. Ser. 2, 1974, № 4, pp. 3-10.</w:t>
      </w:r>
    </w:p>
    <w:p w:rsidR="004645D8" w:rsidRPr="00F32992" w:rsidRDefault="004645D8" w:rsidP="004645D8">
      <w:pPr>
        <w:pStyle w:val="ab"/>
        <w:rPr>
          <w:b/>
          <w:bCs/>
          <w:sz w:val="27"/>
          <w:szCs w:val="27"/>
          <w:lang w:val="en-US"/>
        </w:rPr>
      </w:pPr>
      <w:r>
        <w:rPr>
          <w:b/>
          <w:bCs/>
          <w:sz w:val="27"/>
          <w:szCs w:val="27"/>
          <w:lang w:val="en-US"/>
        </w:rPr>
        <w:t>Additional literature and Internet sources:</w:t>
      </w:r>
    </w:p>
    <w:p w:rsidR="004645D8" w:rsidRPr="004645D8" w:rsidRDefault="004645D8" w:rsidP="007D6FB1">
      <w:pPr>
        <w:numPr>
          <w:ilvl w:val="0"/>
          <w:numId w:val="14"/>
        </w:numPr>
        <w:spacing w:before="100" w:beforeAutospacing="1" w:after="100" w:afterAutospacing="1"/>
        <w:rPr>
          <w:lang w:val="en-US"/>
        </w:rPr>
      </w:pPr>
      <w:r w:rsidRPr="004645D8">
        <w:rPr>
          <w:sz w:val="27"/>
          <w:szCs w:val="27"/>
          <w:lang w:val="en-US"/>
        </w:rPr>
        <w:t>Kobkov V.P. The role of the principle of economics in the development of language functioning. In: To help the teachers of foreign languages. - Novosibirsk, 1995, No.6, p.28-55.</w:t>
      </w:r>
    </w:p>
    <w:p w:rsidR="004645D8" w:rsidRPr="004645D8" w:rsidRDefault="004645D8" w:rsidP="007D6FB1">
      <w:pPr>
        <w:numPr>
          <w:ilvl w:val="0"/>
          <w:numId w:val="14"/>
        </w:numPr>
        <w:spacing w:before="100" w:beforeAutospacing="1" w:after="100" w:afterAutospacing="1"/>
        <w:rPr>
          <w:lang w:val="en-US"/>
        </w:rPr>
      </w:pPr>
      <w:r w:rsidRPr="004645D8">
        <w:rPr>
          <w:sz w:val="27"/>
          <w:szCs w:val="27"/>
          <w:lang w:val="en-US"/>
        </w:rPr>
        <w:t>Velichkovsky B.M. Modern - psychology. - Moscow: Moscow State University Press, 1988.</w:t>
      </w:r>
    </w:p>
    <w:p w:rsidR="004645D8" w:rsidRPr="004645D8" w:rsidRDefault="004645D8" w:rsidP="007D6FB1">
      <w:pPr>
        <w:numPr>
          <w:ilvl w:val="0"/>
          <w:numId w:val="14"/>
        </w:numPr>
        <w:spacing w:before="100" w:beforeAutospacing="1" w:after="100" w:afterAutospacing="1"/>
        <w:rPr>
          <w:lang w:val="en-US"/>
        </w:rPr>
      </w:pPr>
      <w:r w:rsidRPr="004645D8">
        <w:rPr>
          <w:sz w:val="27"/>
          <w:szCs w:val="27"/>
          <w:lang w:val="en-US"/>
        </w:rPr>
        <w:t>Rakitov A.I. Theory of Knowledge | | Philosophy. The basic ideas and principles. - Moscow, 1990, pp. 258-284.</w:t>
      </w:r>
    </w:p>
    <w:p w:rsidR="004645D8" w:rsidRPr="004645D8" w:rsidRDefault="004645D8" w:rsidP="007D6FB1">
      <w:pPr>
        <w:numPr>
          <w:ilvl w:val="0"/>
          <w:numId w:val="14"/>
        </w:numPr>
        <w:spacing w:before="100" w:beforeAutospacing="1" w:after="100" w:afterAutospacing="1"/>
        <w:rPr>
          <w:lang w:val="en-US"/>
        </w:rPr>
      </w:pPr>
      <w:r w:rsidRPr="004645D8">
        <w:rPr>
          <w:sz w:val="27"/>
          <w:szCs w:val="27"/>
          <w:lang w:val="en-US"/>
        </w:rPr>
        <w:t>Branscombe N.P. Conscious and unconscious processing of affective and cognitive information | | Fielder K., Forges J. Affect, cognition and social behavior. - Toronto etc., 1988. p. 3-24</w:t>
      </w:r>
    </w:p>
    <w:p w:rsidR="004645D8" w:rsidRPr="00F32992" w:rsidRDefault="004645D8" w:rsidP="00F32992">
      <w:pPr>
        <w:pStyle w:val="ab"/>
        <w:numPr>
          <w:ilvl w:val="0"/>
          <w:numId w:val="14"/>
        </w:numPr>
        <w:rPr>
          <w:lang w:val="en-US"/>
        </w:rPr>
      </w:pPr>
      <w:r>
        <w:rPr>
          <w:sz w:val="27"/>
          <w:szCs w:val="27"/>
          <w:lang w:val="en-US"/>
        </w:rPr>
        <w:t>Anderson J.B. The architecture of cognition. - Cambridge, Mass.: Harvard University, Press, 2005.</w:t>
      </w:r>
    </w:p>
    <w:p w:rsidR="00F32992" w:rsidRPr="00767D19" w:rsidRDefault="00F32992" w:rsidP="004645D8">
      <w:pPr>
        <w:pStyle w:val="32"/>
        <w:jc w:val="left"/>
        <w:rPr>
          <w:b/>
          <w:szCs w:val="28"/>
          <w:u w:val="none"/>
          <w:lang w:val="en-US"/>
        </w:rPr>
      </w:pPr>
    </w:p>
    <w:p w:rsidR="00F32992" w:rsidRPr="00767D19" w:rsidRDefault="00F32992" w:rsidP="004645D8">
      <w:pPr>
        <w:pStyle w:val="32"/>
        <w:jc w:val="left"/>
        <w:rPr>
          <w:b/>
          <w:szCs w:val="28"/>
          <w:u w:val="none"/>
          <w:lang w:val="en-US"/>
        </w:rPr>
      </w:pPr>
    </w:p>
    <w:p w:rsidR="00F32992" w:rsidRPr="00767D19" w:rsidRDefault="00F32992" w:rsidP="004645D8">
      <w:pPr>
        <w:pStyle w:val="32"/>
        <w:jc w:val="left"/>
        <w:rPr>
          <w:b/>
          <w:szCs w:val="28"/>
          <w:u w:val="none"/>
          <w:lang w:val="en-US"/>
        </w:rPr>
      </w:pPr>
    </w:p>
    <w:p w:rsidR="00F32992" w:rsidRPr="00767D19" w:rsidRDefault="00F32992" w:rsidP="004645D8">
      <w:pPr>
        <w:pStyle w:val="32"/>
        <w:jc w:val="left"/>
        <w:rPr>
          <w:b/>
          <w:szCs w:val="28"/>
          <w:u w:val="none"/>
          <w:lang w:val="en-US"/>
        </w:rPr>
      </w:pPr>
    </w:p>
    <w:p w:rsidR="00F32992" w:rsidRPr="00767D19" w:rsidRDefault="00F32992" w:rsidP="004645D8">
      <w:pPr>
        <w:pStyle w:val="32"/>
        <w:jc w:val="left"/>
        <w:rPr>
          <w:b/>
          <w:szCs w:val="28"/>
          <w:u w:val="none"/>
          <w:lang w:val="en-US"/>
        </w:rPr>
      </w:pPr>
    </w:p>
    <w:p w:rsidR="00F32992" w:rsidRPr="00767D19" w:rsidRDefault="00F32992" w:rsidP="004645D8">
      <w:pPr>
        <w:pStyle w:val="32"/>
        <w:jc w:val="left"/>
        <w:rPr>
          <w:b/>
          <w:szCs w:val="28"/>
          <w:u w:val="none"/>
          <w:lang w:val="en-US"/>
        </w:rPr>
      </w:pPr>
    </w:p>
    <w:p w:rsidR="00F32992" w:rsidRPr="00767D19" w:rsidRDefault="00F32992" w:rsidP="004645D8">
      <w:pPr>
        <w:pStyle w:val="32"/>
        <w:jc w:val="left"/>
        <w:rPr>
          <w:b/>
          <w:szCs w:val="28"/>
          <w:u w:val="none"/>
          <w:lang w:val="en-US"/>
        </w:rPr>
      </w:pPr>
    </w:p>
    <w:p w:rsidR="00F32992" w:rsidRPr="00767D19" w:rsidRDefault="00F32992" w:rsidP="004645D8">
      <w:pPr>
        <w:pStyle w:val="32"/>
        <w:jc w:val="left"/>
        <w:rPr>
          <w:b/>
          <w:szCs w:val="28"/>
          <w:u w:val="none"/>
          <w:lang w:val="en-US"/>
        </w:rPr>
      </w:pPr>
    </w:p>
    <w:p w:rsidR="00F32992" w:rsidRPr="00767D19" w:rsidRDefault="00F32992" w:rsidP="004645D8">
      <w:pPr>
        <w:pStyle w:val="32"/>
        <w:jc w:val="left"/>
        <w:rPr>
          <w:b/>
          <w:szCs w:val="28"/>
          <w:u w:val="none"/>
          <w:lang w:val="en-US"/>
        </w:rPr>
      </w:pPr>
    </w:p>
    <w:p w:rsidR="00F32992" w:rsidRPr="00767D19" w:rsidRDefault="00F32992" w:rsidP="004645D8">
      <w:pPr>
        <w:pStyle w:val="32"/>
        <w:jc w:val="left"/>
        <w:rPr>
          <w:b/>
          <w:szCs w:val="28"/>
          <w:u w:val="none"/>
          <w:lang w:val="en-US"/>
        </w:rPr>
      </w:pPr>
    </w:p>
    <w:p w:rsidR="00F32992" w:rsidRPr="00767D19" w:rsidRDefault="00F32992" w:rsidP="004645D8">
      <w:pPr>
        <w:pStyle w:val="32"/>
        <w:jc w:val="left"/>
        <w:rPr>
          <w:b/>
          <w:szCs w:val="28"/>
          <w:u w:val="none"/>
          <w:lang w:val="en-US"/>
        </w:rPr>
      </w:pPr>
    </w:p>
    <w:p w:rsidR="00F32992" w:rsidRPr="00767D19" w:rsidRDefault="00F32992" w:rsidP="004645D8">
      <w:pPr>
        <w:pStyle w:val="32"/>
        <w:jc w:val="left"/>
        <w:rPr>
          <w:b/>
          <w:szCs w:val="28"/>
          <w:u w:val="none"/>
          <w:lang w:val="en-US"/>
        </w:rPr>
      </w:pPr>
    </w:p>
    <w:p w:rsidR="00F32992" w:rsidRPr="00767D19" w:rsidRDefault="00F32992" w:rsidP="004645D8">
      <w:pPr>
        <w:pStyle w:val="32"/>
        <w:jc w:val="left"/>
        <w:rPr>
          <w:b/>
          <w:szCs w:val="28"/>
          <w:u w:val="none"/>
          <w:lang w:val="en-US"/>
        </w:rPr>
      </w:pPr>
    </w:p>
    <w:p w:rsidR="00F32992" w:rsidRPr="00767D19" w:rsidRDefault="00F32992" w:rsidP="004645D8">
      <w:pPr>
        <w:pStyle w:val="32"/>
        <w:jc w:val="left"/>
        <w:rPr>
          <w:b/>
          <w:szCs w:val="28"/>
          <w:u w:val="none"/>
          <w:lang w:val="en-US"/>
        </w:rPr>
      </w:pPr>
    </w:p>
    <w:p w:rsidR="00F32992" w:rsidRPr="00767D19" w:rsidRDefault="00F32992" w:rsidP="004645D8">
      <w:pPr>
        <w:pStyle w:val="32"/>
        <w:jc w:val="left"/>
        <w:rPr>
          <w:b/>
          <w:szCs w:val="28"/>
          <w:u w:val="none"/>
          <w:lang w:val="en-US"/>
        </w:rPr>
      </w:pPr>
    </w:p>
    <w:p w:rsidR="00F32992" w:rsidRPr="00767D19" w:rsidRDefault="00F32992" w:rsidP="004645D8">
      <w:pPr>
        <w:pStyle w:val="32"/>
        <w:jc w:val="left"/>
        <w:rPr>
          <w:b/>
          <w:szCs w:val="28"/>
          <w:u w:val="none"/>
          <w:lang w:val="en-US"/>
        </w:rPr>
      </w:pPr>
    </w:p>
    <w:p w:rsidR="00F32992" w:rsidRPr="00767D19" w:rsidRDefault="00F32992" w:rsidP="004645D8">
      <w:pPr>
        <w:pStyle w:val="32"/>
        <w:jc w:val="left"/>
        <w:rPr>
          <w:b/>
          <w:szCs w:val="28"/>
          <w:u w:val="none"/>
          <w:lang w:val="en-US"/>
        </w:rPr>
      </w:pPr>
    </w:p>
    <w:p w:rsidR="00F32992" w:rsidRPr="00767D19" w:rsidRDefault="00F32992" w:rsidP="004645D8">
      <w:pPr>
        <w:pStyle w:val="32"/>
        <w:jc w:val="left"/>
        <w:rPr>
          <w:b/>
          <w:szCs w:val="28"/>
          <w:u w:val="none"/>
          <w:lang w:val="en-US"/>
        </w:rPr>
      </w:pPr>
    </w:p>
    <w:p w:rsidR="004645D8" w:rsidRPr="004645D8" w:rsidRDefault="004645D8" w:rsidP="004645D8">
      <w:pPr>
        <w:pStyle w:val="32"/>
        <w:jc w:val="left"/>
        <w:rPr>
          <w:b/>
          <w:szCs w:val="28"/>
          <w:u w:val="none"/>
          <w:lang w:val="en-US"/>
        </w:rPr>
      </w:pPr>
      <w:r w:rsidRPr="004645D8">
        <w:rPr>
          <w:b/>
          <w:szCs w:val="28"/>
          <w:u w:val="none"/>
          <w:lang w:val="en-US"/>
        </w:rPr>
        <w:t xml:space="preserve">3.2. Questions for the preparation for the exam </w:t>
      </w:r>
    </w:p>
    <w:p w:rsidR="004645D8" w:rsidRDefault="004645D8" w:rsidP="004645D8">
      <w:pPr>
        <w:pStyle w:val="32"/>
        <w:jc w:val="left"/>
        <w:rPr>
          <w:szCs w:val="28"/>
          <w:u w:val="none"/>
          <w:lang w:val="en-US"/>
        </w:rPr>
      </w:pPr>
    </w:p>
    <w:p w:rsidR="004645D8" w:rsidRPr="004645D8" w:rsidRDefault="004645D8" w:rsidP="007D6FB1">
      <w:pPr>
        <w:numPr>
          <w:ilvl w:val="0"/>
          <w:numId w:val="15"/>
        </w:numPr>
        <w:rPr>
          <w:lang w:val="en-US"/>
        </w:rPr>
      </w:pPr>
      <w:r w:rsidRPr="004645D8">
        <w:rPr>
          <w:sz w:val="28"/>
          <w:szCs w:val="28"/>
          <w:lang w:val="en-US"/>
        </w:rPr>
        <w:t xml:space="preserve">Linguistic and psychological foundations of </w:t>
      </w:r>
      <w:r w:rsidR="006F62D2">
        <w:rPr>
          <w:sz w:val="28"/>
          <w:szCs w:val="28"/>
          <w:lang w:val="en-US"/>
        </w:rPr>
        <w:t xml:space="preserve">abstract </w:t>
      </w:r>
      <w:r w:rsidRPr="004645D8">
        <w:rPr>
          <w:sz w:val="28"/>
          <w:szCs w:val="28"/>
          <w:lang w:val="en-US"/>
        </w:rPr>
        <w:t xml:space="preserve"> and </w:t>
      </w:r>
      <w:r w:rsidR="006F62D2">
        <w:rPr>
          <w:sz w:val="28"/>
          <w:szCs w:val="28"/>
          <w:lang w:val="en-US"/>
        </w:rPr>
        <w:t>annotation</w:t>
      </w:r>
      <w:r w:rsidRPr="004645D8">
        <w:rPr>
          <w:sz w:val="28"/>
          <w:szCs w:val="28"/>
          <w:lang w:val="en-US"/>
        </w:rPr>
        <w:t>.</w:t>
      </w:r>
    </w:p>
    <w:p w:rsidR="004645D8" w:rsidRPr="004645D8" w:rsidRDefault="004645D8" w:rsidP="007D6FB1">
      <w:pPr>
        <w:numPr>
          <w:ilvl w:val="0"/>
          <w:numId w:val="15"/>
        </w:numPr>
        <w:rPr>
          <w:lang w:val="en-US"/>
        </w:rPr>
      </w:pPr>
      <w:r w:rsidRPr="004645D8">
        <w:rPr>
          <w:sz w:val="28"/>
          <w:szCs w:val="28"/>
          <w:lang w:val="en-US"/>
        </w:rPr>
        <w:t xml:space="preserve">Information. Types of informative </w:t>
      </w:r>
      <w:r w:rsidR="006F62D2">
        <w:rPr>
          <w:sz w:val="28"/>
          <w:szCs w:val="28"/>
          <w:lang w:val="en-US"/>
        </w:rPr>
        <w:t xml:space="preserve">abstract </w:t>
      </w:r>
      <w:r w:rsidRPr="004645D8">
        <w:rPr>
          <w:sz w:val="28"/>
          <w:szCs w:val="28"/>
          <w:lang w:val="en-US"/>
        </w:rPr>
        <w:t xml:space="preserve"> and ways of disclosure of the contents of texts</w:t>
      </w:r>
    </w:p>
    <w:p w:rsidR="004645D8" w:rsidRPr="004645D8" w:rsidRDefault="006F62D2" w:rsidP="007D6FB1">
      <w:pPr>
        <w:numPr>
          <w:ilvl w:val="0"/>
          <w:numId w:val="15"/>
        </w:numPr>
        <w:rPr>
          <w:lang w:val="en-US"/>
        </w:rPr>
      </w:pPr>
      <w:r>
        <w:rPr>
          <w:sz w:val="28"/>
          <w:szCs w:val="28"/>
          <w:lang w:val="en-US"/>
        </w:rPr>
        <w:t xml:space="preserve">Abstract </w:t>
      </w:r>
      <w:r w:rsidR="004645D8" w:rsidRPr="004645D8">
        <w:rPr>
          <w:sz w:val="28"/>
          <w:szCs w:val="28"/>
          <w:lang w:val="en-US"/>
        </w:rPr>
        <w:t xml:space="preserve"> and text activity (syntax, functional, communicative, informative text structure).</w:t>
      </w:r>
    </w:p>
    <w:p w:rsidR="004645D8" w:rsidRPr="004645D8" w:rsidRDefault="004645D8" w:rsidP="007D6FB1">
      <w:pPr>
        <w:numPr>
          <w:ilvl w:val="0"/>
          <w:numId w:val="15"/>
        </w:numPr>
        <w:rPr>
          <w:lang w:val="en-US"/>
        </w:rPr>
      </w:pPr>
      <w:r w:rsidRPr="004645D8">
        <w:rPr>
          <w:sz w:val="28"/>
          <w:szCs w:val="28"/>
          <w:lang w:val="en-US"/>
        </w:rPr>
        <w:t>Lexical-semantic compression of texts (suppression, compression, compensation).</w:t>
      </w:r>
    </w:p>
    <w:p w:rsidR="004645D8" w:rsidRPr="004645D8" w:rsidRDefault="004645D8" w:rsidP="007D6FB1">
      <w:pPr>
        <w:numPr>
          <w:ilvl w:val="0"/>
          <w:numId w:val="15"/>
        </w:numPr>
        <w:rPr>
          <w:sz w:val="28"/>
          <w:szCs w:val="28"/>
          <w:lang w:val="en-US"/>
        </w:rPr>
      </w:pPr>
      <w:r w:rsidRPr="004645D8">
        <w:rPr>
          <w:sz w:val="28"/>
          <w:szCs w:val="28"/>
          <w:lang w:val="en-US"/>
        </w:rPr>
        <w:t xml:space="preserve">Logical principle of evaluation of text </w:t>
      </w:r>
      <w:r w:rsidR="006F62D2">
        <w:rPr>
          <w:sz w:val="28"/>
          <w:szCs w:val="28"/>
          <w:lang w:val="en-US"/>
        </w:rPr>
        <w:t xml:space="preserve">abstract </w:t>
      </w:r>
      <w:r w:rsidRPr="004645D8">
        <w:rPr>
          <w:sz w:val="28"/>
          <w:szCs w:val="28"/>
          <w:lang w:val="en-US"/>
        </w:rPr>
        <w:t xml:space="preserve"> of scientific literature.</w:t>
      </w:r>
    </w:p>
    <w:p w:rsidR="004645D8" w:rsidRPr="004645D8" w:rsidRDefault="004645D8" w:rsidP="007D6FB1">
      <w:pPr>
        <w:numPr>
          <w:ilvl w:val="0"/>
          <w:numId w:val="15"/>
        </w:numPr>
        <w:rPr>
          <w:lang w:val="en-US"/>
        </w:rPr>
      </w:pPr>
      <w:r w:rsidRPr="004645D8">
        <w:rPr>
          <w:sz w:val="28"/>
          <w:szCs w:val="28"/>
          <w:lang w:val="en-US"/>
        </w:rPr>
        <w:t xml:space="preserve">Secondary documents and ways of their creation. </w:t>
      </w:r>
    </w:p>
    <w:p w:rsidR="004645D8" w:rsidRPr="004645D8" w:rsidRDefault="004645D8" w:rsidP="007D6FB1">
      <w:pPr>
        <w:numPr>
          <w:ilvl w:val="0"/>
          <w:numId w:val="15"/>
        </w:numPr>
        <w:rPr>
          <w:lang w:val="en-US"/>
        </w:rPr>
      </w:pPr>
      <w:r w:rsidRPr="004645D8">
        <w:rPr>
          <w:sz w:val="28"/>
          <w:szCs w:val="28"/>
          <w:lang w:val="en-US"/>
        </w:rPr>
        <w:t xml:space="preserve">Language and style of the scientific literature. </w:t>
      </w:r>
    </w:p>
    <w:p w:rsidR="004645D8" w:rsidRPr="004645D8" w:rsidRDefault="004645D8" w:rsidP="007D6FB1">
      <w:pPr>
        <w:numPr>
          <w:ilvl w:val="0"/>
          <w:numId w:val="15"/>
        </w:numPr>
        <w:rPr>
          <w:lang w:val="en-US"/>
        </w:rPr>
      </w:pPr>
      <w:r w:rsidRPr="004645D8">
        <w:rPr>
          <w:sz w:val="28"/>
          <w:szCs w:val="28"/>
          <w:lang w:val="en-US"/>
        </w:rPr>
        <w:t xml:space="preserve">Types of secondary documents in the field of document service. </w:t>
      </w:r>
    </w:p>
    <w:p w:rsidR="004645D8" w:rsidRPr="004645D8" w:rsidRDefault="004645D8" w:rsidP="007D6FB1">
      <w:pPr>
        <w:numPr>
          <w:ilvl w:val="0"/>
          <w:numId w:val="15"/>
        </w:numPr>
        <w:rPr>
          <w:lang w:val="en-US"/>
        </w:rPr>
      </w:pPr>
      <w:r w:rsidRPr="004645D8">
        <w:rPr>
          <w:sz w:val="28"/>
          <w:szCs w:val="28"/>
          <w:lang w:val="en-US"/>
        </w:rPr>
        <w:t>Analysis of the abstract in comparison with other types of secondary texts.</w:t>
      </w:r>
    </w:p>
    <w:p w:rsidR="004645D8" w:rsidRPr="004645D8" w:rsidRDefault="004645D8" w:rsidP="007D6FB1">
      <w:pPr>
        <w:numPr>
          <w:ilvl w:val="0"/>
          <w:numId w:val="15"/>
        </w:numPr>
        <w:rPr>
          <w:lang w:val="en-US"/>
        </w:rPr>
      </w:pPr>
      <w:r w:rsidRPr="004645D8">
        <w:rPr>
          <w:sz w:val="28"/>
          <w:szCs w:val="28"/>
          <w:lang w:val="en-US"/>
        </w:rPr>
        <w:t>Abstract model of the formation of linguistic skills for the students of linguistic specialties.</w:t>
      </w:r>
    </w:p>
    <w:p w:rsidR="004645D8" w:rsidRPr="004645D8" w:rsidRDefault="004645D8" w:rsidP="007D6FB1">
      <w:pPr>
        <w:numPr>
          <w:ilvl w:val="0"/>
          <w:numId w:val="15"/>
        </w:numPr>
        <w:rPr>
          <w:lang w:val="en-US"/>
        </w:rPr>
      </w:pPr>
      <w:r w:rsidRPr="004645D8">
        <w:rPr>
          <w:sz w:val="28"/>
          <w:szCs w:val="28"/>
          <w:lang w:val="en-US"/>
        </w:rPr>
        <w:t>The cognitive approach to understanding and processing of scientific information.</w:t>
      </w:r>
    </w:p>
    <w:p w:rsidR="004645D8" w:rsidRPr="004645D8" w:rsidRDefault="004645D8" w:rsidP="007D6FB1">
      <w:pPr>
        <w:numPr>
          <w:ilvl w:val="0"/>
          <w:numId w:val="15"/>
        </w:numPr>
        <w:rPr>
          <w:lang w:val="en-US"/>
        </w:rPr>
      </w:pPr>
      <w:r w:rsidRPr="004645D8">
        <w:rPr>
          <w:sz w:val="28"/>
          <w:szCs w:val="28"/>
          <w:lang w:val="en-US"/>
        </w:rPr>
        <w:t xml:space="preserve">Application of frame approach for solving problems related to the </w:t>
      </w:r>
      <w:r w:rsidR="006F62D2">
        <w:rPr>
          <w:sz w:val="28"/>
          <w:szCs w:val="28"/>
          <w:lang w:val="en-US"/>
        </w:rPr>
        <w:t xml:space="preserve">abstract </w:t>
      </w:r>
      <w:r w:rsidRPr="004645D8">
        <w:rPr>
          <w:sz w:val="28"/>
          <w:szCs w:val="28"/>
          <w:lang w:val="en-US"/>
        </w:rPr>
        <w:t xml:space="preserve"> of the scientific literature.</w:t>
      </w:r>
    </w:p>
    <w:p w:rsidR="004645D8" w:rsidRPr="004645D8" w:rsidRDefault="004645D8" w:rsidP="007D6FB1">
      <w:pPr>
        <w:numPr>
          <w:ilvl w:val="0"/>
          <w:numId w:val="15"/>
        </w:numPr>
        <w:rPr>
          <w:lang w:val="en-US"/>
        </w:rPr>
      </w:pPr>
      <w:r w:rsidRPr="004645D8">
        <w:rPr>
          <w:sz w:val="28"/>
          <w:szCs w:val="28"/>
          <w:lang w:val="en-US"/>
        </w:rPr>
        <w:t>General issues of using of information and communication technologies in education the mediated communication.</w:t>
      </w:r>
    </w:p>
    <w:p w:rsidR="004645D8" w:rsidRPr="004645D8" w:rsidRDefault="004645D8" w:rsidP="007D6FB1">
      <w:pPr>
        <w:numPr>
          <w:ilvl w:val="0"/>
          <w:numId w:val="15"/>
        </w:numPr>
        <w:rPr>
          <w:lang w:val="en-US"/>
        </w:rPr>
      </w:pPr>
      <w:r w:rsidRPr="004645D8">
        <w:rPr>
          <w:sz w:val="28"/>
          <w:szCs w:val="28"/>
          <w:lang w:val="en-US"/>
        </w:rPr>
        <w:t>Internet resources in teaching foreign language communication.</w:t>
      </w:r>
    </w:p>
    <w:p w:rsidR="004645D8" w:rsidRPr="004645D8" w:rsidRDefault="004645D8" w:rsidP="007D6FB1">
      <w:pPr>
        <w:numPr>
          <w:ilvl w:val="0"/>
          <w:numId w:val="15"/>
        </w:numPr>
        <w:rPr>
          <w:lang w:val="en-US"/>
        </w:rPr>
      </w:pPr>
      <w:r w:rsidRPr="004645D8">
        <w:rPr>
          <w:sz w:val="28"/>
          <w:szCs w:val="28"/>
          <w:lang w:val="en-US"/>
        </w:rPr>
        <w:t>Informative, logical and compositional aspects of text coherence.</w:t>
      </w:r>
    </w:p>
    <w:p w:rsidR="004645D8" w:rsidRPr="004645D8" w:rsidRDefault="004645D8" w:rsidP="007D6FB1">
      <w:pPr>
        <w:numPr>
          <w:ilvl w:val="0"/>
          <w:numId w:val="15"/>
        </w:numPr>
        <w:rPr>
          <w:lang w:val="en-US"/>
        </w:rPr>
      </w:pPr>
      <w:r w:rsidRPr="004645D8">
        <w:rPr>
          <w:sz w:val="28"/>
          <w:szCs w:val="28"/>
          <w:lang w:val="en-US"/>
        </w:rPr>
        <w:t>Logical principles of converting text.</w:t>
      </w:r>
    </w:p>
    <w:p w:rsidR="004645D8" w:rsidRPr="004645D8" w:rsidRDefault="004645D8" w:rsidP="007D6FB1">
      <w:pPr>
        <w:numPr>
          <w:ilvl w:val="0"/>
          <w:numId w:val="15"/>
        </w:numPr>
        <w:rPr>
          <w:lang w:val="en-US"/>
        </w:rPr>
      </w:pPr>
      <w:r w:rsidRPr="004645D8">
        <w:rPr>
          <w:sz w:val="28"/>
          <w:szCs w:val="28"/>
          <w:lang w:val="en-US"/>
        </w:rPr>
        <w:t xml:space="preserve">Modeling of texts aimed at the transfer of intellective information. </w:t>
      </w:r>
    </w:p>
    <w:p w:rsidR="004645D8" w:rsidRPr="004645D8" w:rsidRDefault="004645D8" w:rsidP="007D6FB1">
      <w:pPr>
        <w:numPr>
          <w:ilvl w:val="0"/>
          <w:numId w:val="15"/>
        </w:numPr>
        <w:rPr>
          <w:lang w:val="en-US"/>
        </w:rPr>
      </w:pPr>
      <w:r w:rsidRPr="004645D8">
        <w:rPr>
          <w:sz w:val="28"/>
          <w:szCs w:val="28"/>
          <w:lang w:val="en-US"/>
        </w:rPr>
        <w:t>Approximate stage in the formation of abstract language skills for the students of linguistic specialties.</w:t>
      </w:r>
    </w:p>
    <w:p w:rsidR="004645D8" w:rsidRPr="004645D8" w:rsidRDefault="004645D8" w:rsidP="007D6FB1">
      <w:pPr>
        <w:numPr>
          <w:ilvl w:val="0"/>
          <w:numId w:val="15"/>
        </w:numPr>
        <w:rPr>
          <w:lang w:val="en-US"/>
        </w:rPr>
      </w:pPr>
      <w:r w:rsidRPr="004645D8">
        <w:rPr>
          <w:sz w:val="28"/>
          <w:szCs w:val="28"/>
          <w:lang w:val="en-US"/>
        </w:rPr>
        <w:t xml:space="preserve">Laws of simplification, composition and conjunctive tautology. </w:t>
      </w:r>
    </w:p>
    <w:p w:rsidR="004645D8" w:rsidRPr="004645D8" w:rsidRDefault="004645D8" w:rsidP="007D6FB1">
      <w:pPr>
        <w:numPr>
          <w:ilvl w:val="0"/>
          <w:numId w:val="15"/>
        </w:numPr>
        <w:rPr>
          <w:sz w:val="28"/>
          <w:szCs w:val="28"/>
          <w:lang w:val="en-US"/>
        </w:rPr>
      </w:pPr>
      <w:r w:rsidRPr="004645D8">
        <w:rPr>
          <w:sz w:val="28"/>
          <w:szCs w:val="28"/>
          <w:lang w:val="en-US"/>
        </w:rPr>
        <w:t>Annotations in terms of analysis and evaluation of the original document and subject coverage of the material.</w:t>
      </w:r>
    </w:p>
    <w:p w:rsidR="004645D8" w:rsidRPr="004645D8" w:rsidRDefault="004645D8" w:rsidP="007D6FB1">
      <w:pPr>
        <w:numPr>
          <w:ilvl w:val="0"/>
          <w:numId w:val="15"/>
        </w:numPr>
        <w:rPr>
          <w:sz w:val="28"/>
          <w:szCs w:val="28"/>
          <w:lang w:val="en-US"/>
        </w:rPr>
      </w:pPr>
      <w:r w:rsidRPr="004645D8">
        <w:rPr>
          <w:sz w:val="28"/>
          <w:szCs w:val="28"/>
          <w:lang w:val="en-US"/>
        </w:rPr>
        <w:t>Compression in the field of information communication.</w:t>
      </w:r>
    </w:p>
    <w:p w:rsidR="004645D8" w:rsidRPr="004645D8" w:rsidRDefault="004645D8" w:rsidP="007D6FB1">
      <w:pPr>
        <w:numPr>
          <w:ilvl w:val="0"/>
          <w:numId w:val="15"/>
        </w:numPr>
        <w:rPr>
          <w:sz w:val="28"/>
          <w:szCs w:val="28"/>
          <w:lang w:val="en-US"/>
        </w:rPr>
      </w:pPr>
      <w:r w:rsidRPr="004645D8">
        <w:rPr>
          <w:sz w:val="28"/>
          <w:szCs w:val="28"/>
          <w:lang w:val="en-US"/>
        </w:rPr>
        <w:t xml:space="preserve">The main stages of </w:t>
      </w:r>
      <w:r w:rsidR="006F62D2">
        <w:rPr>
          <w:sz w:val="28"/>
          <w:szCs w:val="28"/>
          <w:lang w:val="en-US"/>
        </w:rPr>
        <w:t xml:space="preserve">abstract </w:t>
      </w:r>
      <w:r w:rsidRPr="004645D8">
        <w:rPr>
          <w:sz w:val="28"/>
          <w:szCs w:val="28"/>
          <w:lang w:val="en-US"/>
        </w:rPr>
        <w:t xml:space="preserve"> of the scientific literature.</w:t>
      </w:r>
    </w:p>
    <w:p w:rsidR="004645D8" w:rsidRPr="003C3C85" w:rsidRDefault="004645D8" w:rsidP="007D6FB1">
      <w:pPr>
        <w:numPr>
          <w:ilvl w:val="0"/>
          <w:numId w:val="15"/>
        </w:numPr>
        <w:rPr>
          <w:sz w:val="28"/>
          <w:szCs w:val="28"/>
        </w:rPr>
      </w:pPr>
      <w:r w:rsidRPr="003C3C85">
        <w:rPr>
          <w:sz w:val="28"/>
          <w:szCs w:val="28"/>
        </w:rPr>
        <w:t>Text, text-forming characteristics.</w:t>
      </w:r>
    </w:p>
    <w:p w:rsidR="004645D8" w:rsidRPr="004645D8" w:rsidRDefault="004645D8" w:rsidP="007D6FB1">
      <w:pPr>
        <w:numPr>
          <w:ilvl w:val="0"/>
          <w:numId w:val="15"/>
        </w:numPr>
        <w:rPr>
          <w:sz w:val="28"/>
          <w:szCs w:val="28"/>
          <w:lang w:val="en-US"/>
        </w:rPr>
      </w:pPr>
      <w:r w:rsidRPr="004645D8">
        <w:rPr>
          <w:sz w:val="28"/>
          <w:szCs w:val="28"/>
          <w:lang w:val="en-US"/>
        </w:rPr>
        <w:t>Classification of the main types and methods of text compression.</w:t>
      </w:r>
    </w:p>
    <w:p w:rsidR="004645D8" w:rsidRPr="004645D8" w:rsidRDefault="004645D8" w:rsidP="007D6FB1">
      <w:pPr>
        <w:numPr>
          <w:ilvl w:val="0"/>
          <w:numId w:val="15"/>
        </w:numPr>
        <w:rPr>
          <w:sz w:val="28"/>
          <w:szCs w:val="28"/>
          <w:lang w:val="en-US"/>
        </w:rPr>
      </w:pPr>
      <w:r w:rsidRPr="004645D8">
        <w:rPr>
          <w:sz w:val="28"/>
          <w:szCs w:val="28"/>
          <w:lang w:val="en-US"/>
        </w:rPr>
        <w:t>Compliance with the rules of logic in the construction of a secondary text.</w:t>
      </w:r>
    </w:p>
    <w:p w:rsidR="004645D8" w:rsidRPr="004645D8" w:rsidRDefault="004645D8" w:rsidP="007D6FB1">
      <w:pPr>
        <w:numPr>
          <w:ilvl w:val="0"/>
          <w:numId w:val="15"/>
        </w:numPr>
        <w:rPr>
          <w:sz w:val="28"/>
          <w:szCs w:val="28"/>
          <w:lang w:val="en-US"/>
        </w:rPr>
      </w:pPr>
      <w:r w:rsidRPr="004645D8">
        <w:rPr>
          <w:sz w:val="28"/>
          <w:szCs w:val="28"/>
          <w:lang w:val="en-US"/>
        </w:rPr>
        <w:t>The results of philological research in modeling of registers of studied language.</w:t>
      </w:r>
    </w:p>
    <w:p w:rsidR="004645D8" w:rsidRPr="004645D8" w:rsidRDefault="004645D8" w:rsidP="007D6FB1">
      <w:pPr>
        <w:numPr>
          <w:ilvl w:val="0"/>
          <w:numId w:val="15"/>
        </w:numPr>
        <w:rPr>
          <w:sz w:val="28"/>
          <w:szCs w:val="28"/>
          <w:lang w:val="en-US"/>
        </w:rPr>
      </w:pPr>
      <w:r w:rsidRPr="004645D8">
        <w:rPr>
          <w:sz w:val="28"/>
          <w:szCs w:val="28"/>
          <w:lang w:val="en-US"/>
        </w:rPr>
        <w:t>Communicative meaning within larger units.</w:t>
      </w:r>
    </w:p>
    <w:p w:rsidR="004645D8" w:rsidRPr="004645D8" w:rsidRDefault="004645D8" w:rsidP="007D6FB1">
      <w:pPr>
        <w:numPr>
          <w:ilvl w:val="0"/>
          <w:numId w:val="15"/>
        </w:numPr>
        <w:rPr>
          <w:sz w:val="28"/>
          <w:szCs w:val="28"/>
          <w:lang w:val="en-US"/>
        </w:rPr>
      </w:pPr>
      <w:r w:rsidRPr="004645D8">
        <w:rPr>
          <w:sz w:val="28"/>
          <w:szCs w:val="28"/>
          <w:lang w:val="en-US"/>
        </w:rPr>
        <w:t>Characteristics of written mediated scientific communication.</w:t>
      </w:r>
    </w:p>
    <w:p w:rsidR="004645D8" w:rsidRPr="004645D8" w:rsidRDefault="004645D8" w:rsidP="007D6FB1">
      <w:pPr>
        <w:numPr>
          <w:ilvl w:val="0"/>
          <w:numId w:val="15"/>
        </w:numPr>
        <w:rPr>
          <w:sz w:val="28"/>
          <w:szCs w:val="28"/>
          <w:lang w:val="en-US"/>
        </w:rPr>
      </w:pPr>
      <w:r w:rsidRPr="004645D8">
        <w:rPr>
          <w:sz w:val="28"/>
          <w:szCs w:val="28"/>
          <w:lang w:val="en-US"/>
        </w:rPr>
        <w:t>Texts related to the analytic-synthetic processing of information.</w:t>
      </w:r>
    </w:p>
    <w:p w:rsidR="004645D8" w:rsidRPr="004645D8" w:rsidRDefault="004645D8" w:rsidP="007D6FB1">
      <w:pPr>
        <w:numPr>
          <w:ilvl w:val="0"/>
          <w:numId w:val="15"/>
        </w:numPr>
        <w:rPr>
          <w:sz w:val="28"/>
          <w:szCs w:val="28"/>
          <w:lang w:val="en-US"/>
        </w:rPr>
      </w:pPr>
      <w:r w:rsidRPr="004645D8">
        <w:rPr>
          <w:sz w:val="28"/>
          <w:szCs w:val="28"/>
          <w:lang w:val="en-US"/>
        </w:rPr>
        <w:t>Technology textual activity in the modeling of indirect communication.</w:t>
      </w:r>
    </w:p>
    <w:p w:rsidR="004645D8" w:rsidRPr="004645D8" w:rsidRDefault="004645D8" w:rsidP="004645D8">
      <w:pPr>
        <w:rPr>
          <w:lang w:val="en-US"/>
        </w:rPr>
      </w:pPr>
    </w:p>
    <w:p w:rsidR="004645D8" w:rsidRDefault="004645D8" w:rsidP="004645D8">
      <w:pPr>
        <w:pStyle w:val="32"/>
        <w:jc w:val="left"/>
        <w:rPr>
          <w:szCs w:val="28"/>
          <w:u w:val="none"/>
          <w:lang w:val="en-US"/>
        </w:rPr>
      </w:pPr>
    </w:p>
    <w:p w:rsidR="004645D8" w:rsidRPr="0021335C" w:rsidRDefault="004645D8" w:rsidP="004645D8">
      <w:pPr>
        <w:pStyle w:val="32"/>
        <w:jc w:val="left"/>
        <w:rPr>
          <w:szCs w:val="28"/>
          <w:lang w:val="en-US"/>
        </w:rPr>
      </w:pPr>
    </w:p>
    <w:p w:rsidR="00077A48" w:rsidRPr="004645D8" w:rsidRDefault="00077A48" w:rsidP="00E94C7E">
      <w:pPr>
        <w:ind w:firstLine="720"/>
        <w:jc w:val="both"/>
        <w:rPr>
          <w:color w:val="000000" w:themeColor="text1" w:themeShade="80"/>
          <w:sz w:val="28"/>
          <w:szCs w:val="28"/>
          <w:lang w:val="en-US"/>
        </w:rPr>
      </w:pPr>
    </w:p>
    <w:p w:rsidR="00077A48" w:rsidRPr="004645D8" w:rsidRDefault="00077A48" w:rsidP="00E94C7E">
      <w:pPr>
        <w:ind w:firstLine="720"/>
        <w:jc w:val="both"/>
        <w:rPr>
          <w:color w:val="000000" w:themeColor="text1" w:themeShade="80"/>
          <w:sz w:val="28"/>
          <w:szCs w:val="28"/>
          <w:lang w:val="en-US"/>
        </w:rPr>
      </w:pPr>
    </w:p>
    <w:p w:rsidR="00F32992" w:rsidRPr="00C05842" w:rsidRDefault="00F32992" w:rsidP="000D6483">
      <w:pPr>
        <w:rPr>
          <w:b/>
          <w:color w:val="000000" w:themeColor="text1" w:themeShade="80"/>
          <w:sz w:val="28"/>
          <w:szCs w:val="28"/>
          <w:lang w:val="en-US"/>
        </w:rPr>
      </w:pPr>
    </w:p>
    <w:p w:rsidR="00AF4640" w:rsidRPr="006F2FFA" w:rsidRDefault="00AF4640" w:rsidP="00AF4640">
      <w:pPr>
        <w:jc w:val="center"/>
        <w:rPr>
          <w:b/>
          <w:color w:val="000000" w:themeColor="text1" w:themeShade="80"/>
          <w:sz w:val="28"/>
          <w:szCs w:val="28"/>
          <w:lang w:val="en-US"/>
        </w:rPr>
      </w:pPr>
      <w:r w:rsidRPr="006F2FFA">
        <w:rPr>
          <w:b/>
          <w:color w:val="000000" w:themeColor="text1" w:themeShade="80"/>
          <w:sz w:val="28"/>
          <w:szCs w:val="28"/>
          <w:lang w:val="en-US"/>
        </w:rPr>
        <w:t>MAP OF THE EDUCATIONAL AND METHODICAL PROVISION</w:t>
      </w:r>
      <w:r w:rsidRPr="006F2FFA">
        <w:rPr>
          <w:b/>
          <w:color w:val="000000" w:themeColor="text1" w:themeShade="80"/>
          <w:sz w:val="28"/>
          <w:szCs w:val="28"/>
          <w:lang w:val="kk-KZ"/>
        </w:rPr>
        <w:t xml:space="preserve"> </w:t>
      </w:r>
    </w:p>
    <w:p w:rsidR="00AF4640" w:rsidRPr="004645D8" w:rsidRDefault="00AF4640" w:rsidP="00AF4640">
      <w:pPr>
        <w:jc w:val="center"/>
        <w:rPr>
          <w:color w:val="000000" w:themeColor="text1" w:themeShade="80"/>
          <w:sz w:val="22"/>
          <w:szCs w:val="22"/>
          <w:lang w:val="en-US"/>
        </w:rPr>
      </w:pPr>
      <w:r w:rsidRPr="004645D8">
        <w:rPr>
          <w:color w:val="000000" w:themeColor="text1" w:themeShade="80"/>
          <w:sz w:val="22"/>
          <w:szCs w:val="22"/>
          <w:lang w:val="kk-KZ"/>
        </w:rPr>
        <w:t>20</w:t>
      </w:r>
      <w:r w:rsidRPr="004645D8">
        <w:rPr>
          <w:color w:val="000000" w:themeColor="text1" w:themeShade="80"/>
          <w:sz w:val="22"/>
          <w:szCs w:val="22"/>
          <w:lang w:val="en-US"/>
        </w:rPr>
        <w:t>11/2012 academic year</w:t>
      </w:r>
    </w:p>
    <w:p w:rsidR="00AF4640" w:rsidRPr="004645D8" w:rsidRDefault="00AF4640" w:rsidP="00AF4640">
      <w:pPr>
        <w:jc w:val="center"/>
        <w:rPr>
          <w:color w:val="000000" w:themeColor="text1" w:themeShade="80"/>
          <w:sz w:val="22"/>
          <w:szCs w:val="22"/>
          <w:lang w:val="en-US"/>
        </w:rPr>
      </w:pPr>
    </w:p>
    <w:p w:rsidR="00AF4640" w:rsidRPr="004645D8" w:rsidRDefault="00AF4640" w:rsidP="00AF4640">
      <w:pPr>
        <w:rPr>
          <w:color w:val="000000" w:themeColor="text1" w:themeShade="80"/>
          <w:sz w:val="22"/>
          <w:szCs w:val="22"/>
          <w:lang w:val="en-US"/>
        </w:rPr>
      </w:pPr>
      <w:r w:rsidRPr="004645D8">
        <w:rPr>
          <w:color w:val="000000" w:themeColor="text1" w:themeShade="80"/>
          <w:sz w:val="22"/>
          <w:szCs w:val="22"/>
          <w:lang w:val="en-US"/>
        </w:rPr>
        <w:t xml:space="preserve">Specialty </w:t>
      </w:r>
      <w:r w:rsidR="00C05842">
        <w:rPr>
          <w:color w:val="000000" w:themeColor="text1" w:themeShade="80"/>
          <w:sz w:val="22"/>
          <w:szCs w:val="22"/>
          <w:lang w:val="en-US"/>
        </w:rPr>
        <w:t xml:space="preserve">6M02077 Translation studies </w:t>
      </w:r>
      <w:r w:rsidRPr="004645D8">
        <w:rPr>
          <w:color w:val="000000" w:themeColor="text1" w:themeShade="80"/>
          <w:sz w:val="22"/>
          <w:szCs w:val="22"/>
          <w:lang w:val="en-US"/>
        </w:rPr>
        <w:t xml:space="preserve"> </w:t>
      </w:r>
      <w:r w:rsidRPr="004645D8">
        <w:rPr>
          <w:i/>
          <w:color w:val="000000" w:themeColor="text1" w:themeShade="80"/>
          <w:sz w:val="22"/>
          <w:szCs w:val="22"/>
          <w:lang w:val="en-US"/>
        </w:rPr>
        <w:t>on the subject</w:t>
      </w:r>
      <w:r w:rsidRPr="004645D8">
        <w:rPr>
          <w:color w:val="000000" w:themeColor="text1" w:themeShade="80"/>
          <w:sz w:val="22"/>
          <w:szCs w:val="22"/>
          <w:lang w:val="en-US"/>
        </w:rPr>
        <w:t xml:space="preserve">  «</w:t>
      </w:r>
      <w:r w:rsidR="00C05842">
        <w:rPr>
          <w:color w:val="000000" w:themeColor="text1" w:themeShade="80"/>
          <w:sz w:val="22"/>
          <w:szCs w:val="22"/>
          <w:lang w:val="en-US"/>
        </w:rPr>
        <w:t>Annotation and abstract of scientific texts</w:t>
      </w:r>
      <w:r w:rsidRPr="004645D8">
        <w:rPr>
          <w:color w:val="000000" w:themeColor="text1" w:themeShade="80"/>
          <w:sz w:val="22"/>
          <w:szCs w:val="22"/>
          <w:lang w:val="en-US"/>
        </w:rPr>
        <w:t xml:space="preserve">_» </w:t>
      </w:r>
    </w:p>
    <w:p w:rsidR="00AF4640" w:rsidRPr="00C05842" w:rsidRDefault="00AF4640" w:rsidP="00AF4640">
      <w:pPr>
        <w:rPr>
          <w:color w:val="000000" w:themeColor="text1" w:themeShade="80"/>
          <w:sz w:val="22"/>
          <w:szCs w:val="22"/>
          <w:lang w:val="en-US"/>
        </w:rPr>
      </w:pPr>
      <w:r w:rsidRPr="004645D8">
        <w:rPr>
          <w:color w:val="000000" w:themeColor="text1" w:themeShade="80"/>
          <w:sz w:val="22"/>
          <w:szCs w:val="22"/>
          <w:lang w:val="en-US"/>
        </w:rPr>
        <w:t>Department</w:t>
      </w:r>
      <w:r w:rsidR="00C05842">
        <w:rPr>
          <w:color w:val="000000" w:themeColor="text1" w:themeShade="80"/>
          <w:sz w:val="22"/>
          <w:szCs w:val="22"/>
          <w:lang w:val="en-US"/>
        </w:rPr>
        <w:t xml:space="preserve"> of Philological specialties</w:t>
      </w:r>
    </w:p>
    <w:p w:rsidR="00AF4640" w:rsidRPr="006F2FFA" w:rsidRDefault="00AF4640" w:rsidP="00AF4640">
      <w:pPr>
        <w:rPr>
          <w:color w:val="000000" w:themeColor="text1" w:themeShade="8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0"/>
        <w:gridCol w:w="1361"/>
        <w:gridCol w:w="3260"/>
        <w:gridCol w:w="3828"/>
        <w:gridCol w:w="1382"/>
      </w:tblGrid>
      <w:tr w:rsidR="00AF4640" w:rsidRPr="0035742A" w:rsidTr="004645D8">
        <w:tc>
          <w:tcPr>
            <w:tcW w:w="590" w:type="dxa"/>
          </w:tcPr>
          <w:p w:rsidR="00AF4640" w:rsidRPr="006F2FFA" w:rsidRDefault="00AF4640" w:rsidP="004645D8">
            <w:pPr>
              <w:rPr>
                <w:color w:val="000000" w:themeColor="text1" w:themeShade="80"/>
              </w:rPr>
            </w:pPr>
            <w:r w:rsidRPr="006F2FFA">
              <w:rPr>
                <w:color w:val="000000" w:themeColor="text1" w:themeShade="80"/>
              </w:rPr>
              <w:t>№</w:t>
            </w:r>
          </w:p>
        </w:tc>
        <w:tc>
          <w:tcPr>
            <w:tcW w:w="1361" w:type="dxa"/>
          </w:tcPr>
          <w:p w:rsidR="00AF4640" w:rsidRPr="006F2FFA" w:rsidRDefault="00AF4640" w:rsidP="004645D8">
            <w:pPr>
              <w:rPr>
                <w:color w:val="000000" w:themeColor="text1" w:themeShade="80"/>
              </w:rPr>
            </w:pPr>
            <w:r w:rsidRPr="006F2FFA">
              <w:rPr>
                <w:color w:val="000000" w:themeColor="text1" w:themeShade="80"/>
              </w:rPr>
              <w:t>Learning section</w:t>
            </w:r>
          </w:p>
        </w:tc>
        <w:tc>
          <w:tcPr>
            <w:tcW w:w="3260" w:type="dxa"/>
          </w:tcPr>
          <w:p w:rsidR="00AF4640" w:rsidRPr="006F2FFA" w:rsidRDefault="00AF4640" w:rsidP="004645D8">
            <w:pPr>
              <w:rPr>
                <w:color w:val="000000" w:themeColor="text1" w:themeShade="80"/>
                <w:lang w:val="en-US"/>
              </w:rPr>
            </w:pPr>
            <w:r w:rsidRPr="006F2FFA">
              <w:rPr>
                <w:color w:val="000000" w:themeColor="text1" w:themeShade="80"/>
                <w:lang w:val="en-US"/>
              </w:rPr>
              <w:t>The basic literature</w:t>
            </w:r>
          </w:p>
          <w:p w:rsidR="00AF4640" w:rsidRPr="006F2FFA" w:rsidRDefault="00AF4640" w:rsidP="004645D8">
            <w:pPr>
              <w:rPr>
                <w:color w:val="000000" w:themeColor="text1" w:themeShade="80"/>
                <w:lang w:val="en-US"/>
              </w:rPr>
            </w:pPr>
            <w:r w:rsidRPr="006F2FFA">
              <w:rPr>
                <w:color w:val="000000" w:themeColor="text1" w:themeShade="80"/>
                <w:lang w:val="en-US"/>
              </w:rPr>
              <w:t>(author, title, year of publication, page on some topics)</w:t>
            </w:r>
          </w:p>
        </w:tc>
        <w:tc>
          <w:tcPr>
            <w:tcW w:w="3828" w:type="dxa"/>
          </w:tcPr>
          <w:p w:rsidR="00AF4640" w:rsidRPr="006F2FFA" w:rsidRDefault="00AF4640" w:rsidP="004645D8">
            <w:pPr>
              <w:rPr>
                <w:color w:val="000000" w:themeColor="text1" w:themeShade="80"/>
                <w:lang w:val="en-US"/>
              </w:rPr>
            </w:pPr>
            <w:r w:rsidRPr="006F2FFA">
              <w:rPr>
                <w:color w:val="000000" w:themeColor="text1" w:themeShade="80"/>
                <w:lang w:val="en-US"/>
              </w:rPr>
              <w:t>Additional literature  and Internet sources</w:t>
            </w:r>
          </w:p>
        </w:tc>
        <w:tc>
          <w:tcPr>
            <w:tcW w:w="1382" w:type="dxa"/>
          </w:tcPr>
          <w:p w:rsidR="00AF4640" w:rsidRPr="006F2FFA" w:rsidRDefault="00AF4640" w:rsidP="004645D8">
            <w:pPr>
              <w:rPr>
                <w:color w:val="000000" w:themeColor="text1" w:themeShade="80"/>
                <w:lang w:val="en-US"/>
              </w:rPr>
            </w:pPr>
            <w:r w:rsidRPr="006F2FFA">
              <w:rPr>
                <w:color w:val="000000" w:themeColor="text1" w:themeShade="80"/>
                <w:lang w:val="en-US"/>
              </w:rPr>
              <w:t>Other resources if necessary</w:t>
            </w:r>
          </w:p>
          <w:p w:rsidR="00AF4640" w:rsidRPr="006F2FFA" w:rsidRDefault="00AF4640" w:rsidP="004645D8">
            <w:pPr>
              <w:rPr>
                <w:color w:val="000000" w:themeColor="text1" w:themeShade="80"/>
                <w:lang w:val="en-US"/>
              </w:rPr>
            </w:pPr>
            <w:r w:rsidRPr="006F2FFA">
              <w:rPr>
                <w:color w:val="000000" w:themeColor="text1" w:themeShade="80"/>
                <w:lang w:val="en-US"/>
              </w:rPr>
              <w:t>(software, presentations, visual aids, etc.)</w:t>
            </w:r>
          </w:p>
        </w:tc>
      </w:tr>
      <w:tr w:rsidR="00AF4640" w:rsidRPr="0035742A" w:rsidTr="004645D8">
        <w:tc>
          <w:tcPr>
            <w:tcW w:w="590" w:type="dxa"/>
          </w:tcPr>
          <w:p w:rsidR="00AF4640" w:rsidRPr="006F2FFA" w:rsidRDefault="00AF4640" w:rsidP="007D6FB1">
            <w:pPr>
              <w:numPr>
                <w:ilvl w:val="0"/>
                <w:numId w:val="6"/>
              </w:numPr>
              <w:rPr>
                <w:color w:val="000000" w:themeColor="text1" w:themeShade="80"/>
                <w:lang w:val="en-US"/>
              </w:rPr>
            </w:pPr>
          </w:p>
        </w:tc>
        <w:tc>
          <w:tcPr>
            <w:tcW w:w="1361" w:type="dxa"/>
          </w:tcPr>
          <w:p w:rsidR="00AF4640" w:rsidRPr="006F2FFA" w:rsidRDefault="00AF4640" w:rsidP="004645D8">
            <w:pPr>
              <w:rPr>
                <w:color w:val="000000" w:themeColor="text1" w:themeShade="80"/>
                <w:lang w:val="en-US"/>
              </w:rPr>
            </w:pPr>
            <w:r w:rsidRPr="006F2FFA">
              <w:rPr>
                <w:color w:val="000000" w:themeColor="text1" w:themeShade="80"/>
                <w:lang w:val="en-US"/>
              </w:rPr>
              <w:t xml:space="preserve">Part 1 </w:t>
            </w:r>
          </w:p>
        </w:tc>
        <w:tc>
          <w:tcPr>
            <w:tcW w:w="3260" w:type="dxa"/>
          </w:tcPr>
          <w:p w:rsidR="00AF4640" w:rsidRPr="006F2FFA" w:rsidRDefault="004645D8" w:rsidP="004645D8">
            <w:pPr>
              <w:spacing w:before="100" w:beforeAutospacing="1" w:after="100" w:afterAutospacing="1"/>
              <w:rPr>
                <w:color w:val="000000" w:themeColor="text1" w:themeShade="80"/>
                <w:lang w:val="en-US"/>
              </w:rPr>
            </w:pPr>
            <w:r w:rsidRPr="004645D8">
              <w:rPr>
                <w:sz w:val="27"/>
                <w:szCs w:val="27"/>
                <w:lang w:val="en-US"/>
              </w:rPr>
              <w:t>Kunanbayeva S.S. The theory and practice of modern foreign language education. - Almaty, 2010 - 344 p.</w:t>
            </w:r>
          </w:p>
        </w:tc>
        <w:tc>
          <w:tcPr>
            <w:tcW w:w="3828" w:type="dxa"/>
          </w:tcPr>
          <w:p w:rsidR="00AF4640" w:rsidRPr="006F2FFA" w:rsidRDefault="004645D8" w:rsidP="004645D8">
            <w:pPr>
              <w:spacing w:before="100" w:beforeAutospacing="1" w:after="100" w:afterAutospacing="1"/>
              <w:rPr>
                <w:color w:val="000000" w:themeColor="text1" w:themeShade="80"/>
                <w:lang w:val="en-US"/>
              </w:rPr>
            </w:pPr>
            <w:r w:rsidRPr="004645D8">
              <w:rPr>
                <w:sz w:val="27"/>
                <w:szCs w:val="27"/>
                <w:lang w:val="en-US"/>
              </w:rPr>
              <w:t>Kobkov V.P. The role of the principle of economics in the development of language functioning. In: To help the teachers of foreign languages. - Novosibirsk, 1995, No.6, p.28-55.</w:t>
            </w:r>
          </w:p>
        </w:tc>
        <w:tc>
          <w:tcPr>
            <w:tcW w:w="1382" w:type="dxa"/>
          </w:tcPr>
          <w:p w:rsidR="00AF4640" w:rsidRPr="006F2FFA" w:rsidRDefault="00AF4640" w:rsidP="004645D8">
            <w:pPr>
              <w:rPr>
                <w:color w:val="000000" w:themeColor="text1" w:themeShade="80"/>
                <w:lang w:val="en-US"/>
              </w:rPr>
            </w:pPr>
          </w:p>
        </w:tc>
      </w:tr>
      <w:tr w:rsidR="00AF4640" w:rsidRPr="0035742A" w:rsidTr="004645D8">
        <w:tc>
          <w:tcPr>
            <w:tcW w:w="590" w:type="dxa"/>
          </w:tcPr>
          <w:p w:rsidR="00AF4640" w:rsidRPr="006F2FFA" w:rsidRDefault="00AF4640" w:rsidP="007D6FB1">
            <w:pPr>
              <w:numPr>
                <w:ilvl w:val="0"/>
                <w:numId w:val="6"/>
              </w:numPr>
              <w:rPr>
                <w:color w:val="000000" w:themeColor="text1" w:themeShade="80"/>
                <w:lang w:val="en-US"/>
              </w:rPr>
            </w:pPr>
          </w:p>
        </w:tc>
        <w:tc>
          <w:tcPr>
            <w:tcW w:w="1361" w:type="dxa"/>
          </w:tcPr>
          <w:p w:rsidR="00AF4640" w:rsidRPr="006F2FFA" w:rsidRDefault="00AF4640">
            <w:pPr>
              <w:rPr>
                <w:color w:val="000000" w:themeColor="text1" w:themeShade="80"/>
              </w:rPr>
            </w:pPr>
            <w:r w:rsidRPr="006F2FFA">
              <w:rPr>
                <w:color w:val="000000" w:themeColor="text1" w:themeShade="80"/>
                <w:lang w:val="en-US"/>
              </w:rPr>
              <w:t>Part 1</w:t>
            </w:r>
          </w:p>
        </w:tc>
        <w:tc>
          <w:tcPr>
            <w:tcW w:w="3260" w:type="dxa"/>
          </w:tcPr>
          <w:p w:rsidR="00AF4640" w:rsidRPr="004645D8" w:rsidRDefault="004645D8" w:rsidP="00904578">
            <w:pPr>
              <w:spacing w:before="100" w:beforeAutospacing="1" w:after="100" w:afterAutospacing="1"/>
              <w:rPr>
                <w:lang w:val="en-US"/>
              </w:rPr>
            </w:pPr>
            <w:r w:rsidRPr="004645D8">
              <w:rPr>
                <w:sz w:val="27"/>
                <w:szCs w:val="27"/>
                <w:lang w:val="en-US"/>
              </w:rPr>
              <w:t>Vekker L.M. Mental processes. - L. Leningrad State University, 1976, v. 2.</w:t>
            </w:r>
          </w:p>
        </w:tc>
        <w:tc>
          <w:tcPr>
            <w:tcW w:w="3828" w:type="dxa"/>
          </w:tcPr>
          <w:p w:rsidR="00AF4640" w:rsidRPr="006F2FFA" w:rsidRDefault="004645D8" w:rsidP="004645D8">
            <w:pPr>
              <w:spacing w:before="100" w:beforeAutospacing="1" w:after="100" w:afterAutospacing="1"/>
              <w:rPr>
                <w:color w:val="000000" w:themeColor="text1" w:themeShade="80"/>
                <w:lang w:val="en-US"/>
              </w:rPr>
            </w:pPr>
            <w:r w:rsidRPr="004645D8">
              <w:rPr>
                <w:sz w:val="27"/>
                <w:szCs w:val="27"/>
                <w:lang w:val="en-US"/>
              </w:rPr>
              <w:t>Velichkovsky B.M. Modern - psychology. - Moscow: Moscow State University Press, 1988.</w:t>
            </w:r>
          </w:p>
        </w:tc>
        <w:tc>
          <w:tcPr>
            <w:tcW w:w="1382" w:type="dxa"/>
          </w:tcPr>
          <w:p w:rsidR="00AF4640" w:rsidRPr="006F2FFA" w:rsidRDefault="00AF4640" w:rsidP="004645D8">
            <w:pPr>
              <w:rPr>
                <w:color w:val="000000" w:themeColor="text1" w:themeShade="80"/>
                <w:lang w:val="en-US"/>
              </w:rPr>
            </w:pPr>
          </w:p>
        </w:tc>
      </w:tr>
      <w:tr w:rsidR="00AF4640" w:rsidRPr="0035742A" w:rsidTr="004645D8">
        <w:tc>
          <w:tcPr>
            <w:tcW w:w="590" w:type="dxa"/>
          </w:tcPr>
          <w:p w:rsidR="00AF4640" w:rsidRPr="006F2FFA" w:rsidRDefault="00AF4640" w:rsidP="007D6FB1">
            <w:pPr>
              <w:numPr>
                <w:ilvl w:val="0"/>
                <w:numId w:val="6"/>
              </w:numPr>
              <w:rPr>
                <w:color w:val="000000" w:themeColor="text1" w:themeShade="80"/>
                <w:lang w:val="en-US"/>
              </w:rPr>
            </w:pPr>
          </w:p>
        </w:tc>
        <w:tc>
          <w:tcPr>
            <w:tcW w:w="1361" w:type="dxa"/>
          </w:tcPr>
          <w:p w:rsidR="00AF4640" w:rsidRPr="006F2FFA" w:rsidRDefault="00AF4640">
            <w:pPr>
              <w:rPr>
                <w:color w:val="000000" w:themeColor="text1" w:themeShade="80"/>
              </w:rPr>
            </w:pPr>
            <w:r w:rsidRPr="006F2FFA">
              <w:rPr>
                <w:color w:val="000000" w:themeColor="text1" w:themeShade="80"/>
                <w:lang w:val="en-US"/>
              </w:rPr>
              <w:t>Part 1</w:t>
            </w:r>
          </w:p>
        </w:tc>
        <w:tc>
          <w:tcPr>
            <w:tcW w:w="3260" w:type="dxa"/>
          </w:tcPr>
          <w:p w:rsidR="004645D8" w:rsidRPr="004645D8" w:rsidRDefault="004645D8" w:rsidP="004645D8">
            <w:pPr>
              <w:spacing w:before="100" w:beforeAutospacing="1" w:after="100" w:afterAutospacing="1"/>
              <w:rPr>
                <w:lang w:val="en-US"/>
              </w:rPr>
            </w:pPr>
            <w:r w:rsidRPr="004645D8">
              <w:rPr>
                <w:sz w:val="27"/>
                <w:szCs w:val="27"/>
                <w:lang w:val="en-US"/>
              </w:rPr>
              <w:t>Maslova V.</w:t>
            </w:r>
            <w:r>
              <w:rPr>
                <w:sz w:val="27"/>
                <w:szCs w:val="27"/>
              </w:rPr>
              <w:t>А</w:t>
            </w:r>
            <w:r w:rsidRPr="004645D8">
              <w:rPr>
                <w:sz w:val="27"/>
                <w:szCs w:val="27"/>
                <w:lang w:val="en-US"/>
              </w:rPr>
              <w:t>., Cognitive linguistics. – Mn.: Tetra Systems, 2004.</w:t>
            </w:r>
          </w:p>
          <w:p w:rsidR="00AF4640" w:rsidRPr="006F2FFA" w:rsidRDefault="00AF4640" w:rsidP="004645D8">
            <w:pPr>
              <w:rPr>
                <w:color w:val="000000" w:themeColor="text1" w:themeShade="80"/>
                <w:lang w:val="en-US"/>
              </w:rPr>
            </w:pPr>
          </w:p>
        </w:tc>
        <w:tc>
          <w:tcPr>
            <w:tcW w:w="3828" w:type="dxa"/>
          </w:tcPr>
          <w:p w:rsidR="00AF4640" w:rsidRPr="006F2FFA" w:rsidRDefault="004645D8" w:rsidP="004645D8">
            <w:pPr>
              <w:spacing w:before="100" w:beforeAutospacing="1" w:after="100" w:afterAutospacing="1"/>
              <w:rPr>
                <w:color w:val="000000" w:themeColor="text1" w:themeShade="80"/>
                <w:lang w:val="en-US"/>
              </w:rPr>
            </w:pPr>
            <w:r w:rsidRPr="004645D8">
              <w:rPr>
                <w:sz w:val="27"/>
                <w:szCs w:val="27"/>
                <w:lang w:val="en-US"/>
              </w:rPr>
              <w:t>Rakitov A.I. Theory of Knowledge | | Philosophy. The basic ideas and principles. - Moscow, 1990, pp. 258-284.</w:t>
            </w:r>
          </w:p>
        </w:tc>
        <w:tc>
          <w:tcPr>
            <w:tcW w:w="1382" w:type="dxa"/>
          </w:tcPr>
          <w:p w:rsidR="00AF4640" w:rsidRPr="006F2FFA" w:rsidRDefault="00AF4640" w:rsidP="004645D8">
            <w:pPr>
              <w:rPr>
                <w:color w:val="000000" w:themeColor="text1" w:themeShade="80"/>
                <w:lang w:val="en-US"/>
              </w:rPr>
            </w:pPr>
          </w:p>
        </w:tc>
      </w:tr>
      <w:tr w:rsidR="00AF4640" w:rsidRPr="0035742A" w:rsidTr="004645D8">
        <w:tc>
          <w:tcPr>
            <w:tcW w:w="590" w:type="dxa"/>
          </w:tcPr>
          <w:p w:rsidR="00AF4640" w:rsidRPr="006F2FFA" w:rsidRDefault="00AF4640" w:rsidP="007D6FB1">
            <w:pPr>
              <w:numPr>
                <w:ilvl w:val="0"/>
                <w:numId w:val="6"/>
              </w:numPr>
              <w:rPr>
                <w:color w:val="000000" w:themeColor="text1" w:themeShade="80"/>
                <w:lang w:val="en-US"/>
              </w:rPr>
            </w:pPr>
          </w:p>
        </w:tc>
        <w:tc>
          <w:tcPr>
            <w:tcW w:w="1361" w:type="dxa"/>
          </w:tcPr>
          <w:p w:rsidR="00AF4640" w:rsidRPr="006F2FFA" w:rsidRDefault="00AF4640">
            <w:pPr>
              <w:rPr>
                <w:color w:val="000000" w:themeColor="text1" w:themeShade="80"/>
              </w:rPr>
            </w:pPr>
            <w:r w:rsidRPr="006F2FFA">
              <w:rPr>
                <w:color w:val="000000" w:themeColor="text1" w:themeShade="80"/>
                <w:lang w:val="en-US"/>
              </w:rPr>
              <w:t xml:space="preserve">Part </w:t>
            </w:r>
            <w:r w:rsidR="00904578" w:rsidRPr="006F2FFA">
              <w:rPr>
                <w:color w:val="000000" w:themeColor="text1" w:themeShade="80"/>
                <w:lang w:val="en-US"/>
              </w:rPr>
              <w:t>2</w:t>
            </w:r>
          </w:p>
        </w:tc>
        <w:tc>
          <w:tcPr>
            <w:tcW w:w="3260" w:type="dxa"/>
          </w:tcPr>
          <w:p w:rsidR="00AF4640" w:rsidRPr="004645D8" w:rsidRDefault="004645D8" w:rsidP="004645D8">
            <w:pPr>
              <w:pStyle w:val="ab"/>
              <w:rPr>
                <w:lang w:val="en-US"/>
              </w:rPr>
            </w:pPr>
            <w:r>
              <w:rPr>
                <w:sz w:val="27"/>
                <w:szCs w:val="27"/>
                <w:lang w:val="en-US"/>
              </w:rPr>
              <w:t>Schroeder J.A. Information and meta-information. STI. Ser. 2, 1974, № 4, pp. 3-10.</w:t>
            </w:r>
          </w:p>
        </w:tc>
        <w:tc>
          <w:tcPr>
            <w:tcW w:w="3828" w:type="dxa"/>
          </w:tcPr>
          <w:p w:rsidR="00AF4640" w:rsidRPr="004645D8" w:rsidRDefault="004645D8" w:rsidP="00904578">
            <w:pPr>
              <w:spacing w:before="100" w:beforeAutospacing="1" w:after="100" w:afterAutospacing="1"/>
              <w:rPr>
                <w:lang w:val="en-US"/>
              </w:rPr>
            </w:pPr>
            <w:r w:rsidRPr="004645D8">
              <w:rPr>
                <w:sz w:val="27"/>
                <w:szCs w:val="27"/>
                <w:lang w:val="en-US"/>
              </w:rPr>
              <w:t>Branscombe N.P. Conscious and unconscious processing of affective and cognitive information | | Fielder K., Forges J. Affect, cognition and social behavior. - Toronto etc., 1988. p. 3-24</w:t>
            </w:r>
          </w:p>
        </w:tc>
        <w:tc>
          <w:tcPr>
            <w:tcW w:w="1382" w:type="dxa"/>
          </w:tcPr>
          <w:p w:rsidR="00AF4640" w:rsidRPr="006F2FFA" w:rsidRDefault="00AF4640" w:rsidP="004645D8">
            <w:pPr>
              <w:rPr>
                <w:color w:val="000000" w:themeColor="text1" w:themeShade="80"/>
                <w:lang w:val="en-US"/>
              </w:rPr>
            </w:pPr>
          </w:p>
        </w:tc>
      </w:tr>
      <w:tr w:rsidR="00AF4640" w:rsidRPr="0035742A" w:rsidTr="004645D8">
        <w:trPr>
          <w:trHeight w:val="2408"/>
        </w:trPr>
        <w:tc>
          <w:tcPr>
            <w:tcW w:w="590" w:type="dxa"/>
          </w:tcPr>
          <w:p w:rsidR="00AF4640" w:rsidRPr="006F2FFA" w:rsidRDefault="00AF4640" w:rsidP="007D6FB1">
            <w:pPr>
              <w:numPr>
                <w:ilvl w:val="0"/>
                <w:numId w:val="6"/>
              </w:numPr>
              <w:rPr>
                <w:color w:val="000000" w:themeColor="text1" w:themeShade="80"/>
                <w:lang w:val="en-US"/>
              </w:rPr>
            </w:pPr>
          </w:p>
        </w:tc>
        <w:tc>
          <w:tcPr>
            <w:tcW w:w="1361" w:type="dxa"/>
          </w:tcPr>
          <w:p w:rsidR="00AF4640" w:rsidRPr="006F2FFA" w:rsidRDefault="00AF4640" w:rsidP="004645D8">
            <w:pPr>
              <w:rPr>
                <w:color w:val="000000" w:themeColor="text1" w:themeShade="80"/>
                <w:lang w:val="en-US"/>
              </w:rPr>
            </w:pPr>
            <w:r w:rsidRPr="006F2FFA">
              <w:rPr>
                <w:color w:val="000000" w:themeColor="text1" w:themeShade="80"/>
                <w:lang w:val="en-US"/>
              </w:rPr>
              <w:t xml:space="preserve">Part 2 </w:t>
            </w:r>
          </w:p>
        </w:tc>
        <w:tc>
          <w:tcPr>
            <w:tcW w:w="3260" w:type="dxa"/>
          </w:tcPr>
          <w:p w:rsidR="00AF4640" w:rsidRPr="006F2FFA" w:rsidRDefault="004645D8" w:rsidP="004645D8">
            <w:pPr>
              <w:spacing w:before="100" w:beforeAutospacing="1" w:after="100" w:afterAutospacing="1"/>
              <w:rPr>
                <w:color w:val="000000" w:themeColor="text1" w:themeShade="80"/>
                <w:lang w:val="en-US"/>
              </w:rPr>
            </w:pPr>
            <w:r w:rsidRPr="004645D8">
              <w:rPr>
                <w:sz w:val="27"/>
                <w:szCs w:val="27"/>
                <w:lang w:val="en-US"/>
              </w:rPr>
              <w:t>Kobkov V.P. Substitution, omission, and combining as methods of text compression without loss of information. In: For Teachers of Foreign Language</w:t>
            </w:r>
            <w:r>
              <w:rPr>
                <w:sz w:val="27"/>
                <w:szCs w:val="27"/>
                <w:lang w:val="en-US"/>
              </w:rPr>
              <w:t>s. - Novosibirsk, 1974, vol. 5,</w:t>
            </w:r>
            <w:r w:rsidRPr="004645D8">
              <w:rPr>
                <w:sz w:val="27"/>
                <w:szCs w:val="27"/>
                <w:lang w:val="en-US"/>
              </w:rPr>
              <w:t>pp. 49-73</w:t>
            </w:r>
          </w:p>
        </w:tc>
        <w:tc>
          <w:tcPr>
            <w:tcW w:w="3828" w:type="dxa"/>
          </w:tcPr>
          <w:p w:rsidR="004645D8" w:rsidRPr="00C25D8C" w:rsidRDefault="004645D8" w:rsidP="004645D8">
            <w:pPr>
              <w:pStyle w:val="ab"/>
              <w:rPr>
                <w:lang w:val="en-US"/>
              </w:rPr>
            </w:pPr>
            <w:r>
              <w:rPr>
                <w:sz w:val="27"/>
                <w:szCs w:val="27"/>
                <w:lang w:val="en-US"/>
              </w:rPr>
              <w:t>Anderson J.B. The architecture of cognition. - Cambridge, Mass.: Harvard University, Press, 2005.</w:t>
            </w:r>
          </w:p>
          <w:p w:rsidR="00AF4640" w:rsidRPr="006F2FFA" w:rsidRDefault="00AF4640" w:rsidP="004645D8">
            <w:pPr>
              <w:rPr>
                <w:color w:val="000000" w:themeColor="text1" w:themeShade="80"/>
                <w:lang w:val="en-US"/>
              </w:rPr>
            </w:pPr>
          </w:p>
        </w:tc>
        <w:tc>
          <w:tcPr>
            <w:tcW w:w="1382" w:type="dxa"/>
          </w:tcPr>
          <w:p w:rsidR="00AF4640" w:rsidRPr="006F2FFA" w:rsidRDefault="00AF4640" w:rsidP="004645D8">
            <w:pPr>
              <w:rPr>
                <w:color w:val="000000" w:themeColor="text1" w:themeShade="80"/>
                <w:lang w:val="en-US"/>
              </w:rPr>
            </w:pPr>
          </w:p>
        </w:tc>
      </w:tr>
    </w:tbl>
    <w:p w:rsidR="00AF4640" w:rsidRPr="006F2FFA" w:rsidRDefault="00AF4640" w:rsidP="00AF4640">
      <w:pPr>
        <w:rPr>
          <w:color w:val="000000" w:themeColor="text1" w:themeShade="80"/>
          <w:lang w:val="en-US"/>
        </w:rPr>
      </w:pPr>
    </w:p>
    <w:p w:rsidR="00AF4640" w:rsidRPr="006F2FFA" w:rsidRDefault="00AF4640" w:rsidP="00AF4640">
      <w:pPr>
        <w:spacing w:line="360" w:lineRule="auto"/>
        <w:rPr>
          <w:color w:val="000000" w:themeColor="text1" w:themeShade="80"/>
          <w:sz w:val="28"/>
          <w:szCs w:val="28"/>
          <w:lang w:val="en-US"/>
        </w:rPr>
      </w:pPr>
      <w:r w:rsidRPr="006F2FFA">
        <w:rPr>
          <w:color w:val="000000" w:themeColor="text1" w:themeShade="80"/>
          <w:sz w:val="28"/>
          <w:szCs w:val="28"/>
          <w:lang w:val="en-US"/>
        </w:rPr>
        <w:t>Compiled by:</w:t>
      </w:r>
      <w:r w:rsidR="00C05842">
        <w:rPr>
          <w:color w:val="000000" w:themeColor="text1" w:themeShade="80"/>
          <w:sz w:val="28"/>
          <w:szCs w:val="28"/>
          <w:lang w:val="en-US"/>
        </w:rPr>
        <w:t xml:space="preserve"> senior teacher Golovchun A.A.</w:t>
      </w:r>
    </w:p>
    <w:p w:rsidR="00904578" w:rsidRPr="006F2FFA" w:rsidRDefault="00AF4640" w:rsidP="00904578">
      <w:pPr>
        <w:spacing w:line="360" w:lineRule="auto"/>
        <w:rPr>
          <w:color w:val="000000" w:themeColor="text1" w:themeShade="80"/>
          <w:sz w:val="28"/>
          <w:szCs w:val="28"/>
          <w:lang w:val="en-US"/>
        </w:rPr>
      </w:pPr>
      <w:r w:rsidRPr="006F2FFA">
        <w:rPr>
          <w:color w:val="000000" w:themeColor="text1" w:themeShade="80"/>
          <w:sz w:val="28"/>
          <w:szCs w:val="28"/>
          <w:lang w:val="en-US"/>
        </w:rPr>
        <w:lastRenderedPageBreak/>
        <w:t>Head of the Department</w:t>
      </w:r>
      <w:r w:rsidR="00C05842">
        <w:rPr>
          <w:color w:val="000000" w:themeColor="text1" w:themeShade="80"/>
          <w:sz w:val="28"/>
          <w:szCs w:val="28"/>
          <w:lang w:val="en-US"/>
        </w:rPr>
        <w:t>: Shakhanova R.A.</w:t>
      </w:r>
      <w:r w:rsidRPr="006F2FFA">
        <w:rPr>
          <w:color w:val="000000" w:themeColor="text1" w:themeShade="80"/>
          <w:sz w:val="28"/>
          <w:szCs w:val="28"/>
          <w:lang w:val="en-US"/>
        </w:rPr>
        <w:t xml:space="preserve">                   </w:t>
      </w:r>
    </w:p>
    <w:p w:rsidR="006F62D2" w:rsidRDefault="006F62D2" w:rsidP="00904578">
      <w:pPr>
        <w:spacing w:line="360" w:lineRule="auto"/>
        <w:jc w:val="center"/>
        <w:rPr>
          <w:b/>
          <w:color w:val="000000" w:themeColor="text1" w:themeShade="80"/>
          <w:sz w:val="28"/>
          <w:szCs w:val="28"/>
          <w:lang w:val="en-US"/>
        </w:rPr>
      </w:pPr>
    </w:p>
    <w:p w:rsidR="00F32992" w:rsidRPr="009E51E5" w:rsidRDefault="00F32992" w:rsidP="00F32992">
      <w:pPr>
        <w:rPr>
          <w:b/>
          <w:color w:val="000000" w:themeColor="text1" w:themeShade="80"/>
          <w:sz w:val="28"/>
          <w:szCs w:val="28"/>
          <w:lang w:val="en-US"/>
        </w:rPr>
      </w:pPr>
      <w:r w:rsidRPr="009E51E5">
        <w:rPr>
          <w:b/>
          <w:color w:val="000000" w:themeColor="text1" w:themeShade="80"/>
          <w:sz w:val="28"/>
          <w:szCs w:val="28"/>
          <w:lang w:val="en-US"/>
        </w:rPr>
        <w:t>Materials for the monitoring and control of the education process of students (level of formation of the subject competences):</w:t>
      </w:r>
    </w:p>
    <w:p w:rsidR="00F32992" w:rsidRPr="00634CE8" w:rsidRDefault="00F32992" w:rsidP="00F32992">
      <w:pPr>
        <w:numPr>
          <w:ilvl w:val="0"/>
          <w:numId w:val="10"/>
        </w:numPr>
        <w:rPr>
          <w:b/>
          <w:color w:val="000000" w:themeColor="text1" w:themeShade="80"/>
          <w:sz w:val="28"/>
          <w:szCs w:val="28"/>
        </w:rPr>
      </w:pPr>
      <w:r w:rsidRPr="009E51E5">
        <w:rPr>
          <w:b/>
          <w:color w:val="000000" w:themeColor="text1" w:themeShade="80"/>
          <w:sz w:val="28"/>
          <w:szCs w:val="28"/>
          <w:lang w:val="en-US"/>
        </w:rPr>
        <w:t>tests</w:t>
      </w:r>
      <w:r w:rsidRPr="009E51E5">
        <w:rPr>
          <w:b/>
          <w:color w:val="000000" w:themeColor="text1" w:themeShade="80"/>
          <w:sz w:val="28"/>
          <w:szCs w:val="28"/>
        </w:rPr>
        <w:t xml:space="preserve"> </w:t>
      </w:r>
    </w:p>
    <w:p w:rsidR="00077A48" w:rsidRPr="00F32992" w:rsidRDefault="00077A48" w:rsidP="00F32992">
      <w:pPr>
        <w:rPr>
          <w:color w:val="000000" w:themeColor="text1" w:themeShade="80"/>
          <w:sz w:val="28"/>
          <w:szCs w:val="28"/>
        </w:rPr>
      </w:pPr>
    </w:p>
    <w:p w:rsidR="007E1F7D"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 xml:space="preserve">1. </w:t>
      </w:r>
      <w:r w:rsidR="007E1F7D" w:rsidRPr="007E1F7D">
        <w:rPr>
          <w:color w:val="000000" w:themeColor="text1" w:themeShade="80"/>
          <w:sz w:val="28"/>
          <w:szCs w:val="28"/>
          <w:lang w:val="en-US"/>
        </w:rPr>
        <w:t>What is the main purpose of verbal communication?</w:t>
      </w:r>
    </w:p>
    <w:p w:rsidR="00077A48" w:rsidRPr="006F2FFA"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007E1F7D" w:rsidRPr="007E1F7D">
        <w:rPr>
          <w:color w:val="000000" w:themeColor="text1" w:themeShade="80"/>
          <w:sz w:val="28"/>
          <w:szCs w:val="28"/>
          <w:lang w:val="en-US"/>
        </w:rPr>
        <w:t>the assimilation of new knowledge</w:t>
      </w:r>
    </w:p>
    <w:p w:rsidR="00077A48" w:rsidRPr="006F2FFA"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007E1F7D" w:rsidRPr="007E1F7D">
        <w:rPr>
          <w:color w:val="000000" w:themeColor="text1" w:themeShade="80"/>
          <w:sz w:val="28"/>
          <w:szCs w:val="28"/>
          <w:lang w:val="en-US"/>
        </w:rPr>
        <w:t>expression of intent</w:t>
      </w:r>
    </w:p>
    <w:p w:rsidR="00077A48" w:rsidRPr="006F2FFA" w:rsidRDefault="00077A48" w:rsidP="007E1F7D">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007E1F7D" w:rsidRPr="007E1F7D">
        <w:rPr>
          <w:color w:val="000000" w:themeColor="text1" w:themeShade="80"/>
          <w:sz w:val="28"/>
          <w:szCs w:val="28"/>
          <w:lang w:val="en-US"/>
        </w:rPr>
        <w:t>the expression of feelings and emotions</w:t>
      </w:r>
    </w:p>
    <w:p w:rsidR="00077A48" w:rsidRPr="006F2FFA"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007E1F7D" w:rsidRPr="007E1F7D">
        <w:rPr>
          <w:color w:val="000000" w:themeColor="text1" w:themeShade="80"/>
          <w:sz w:val="28"/>
          <w:szCs w:val="28"/>
          <w:lang w:val="en-US"/>
        </w:rPr>
        <w:t>the exchange of information of various kinds</w:t>
      </w:r>
      <w:r w:rsidRPr="006F2FFA">
        <w:rPr>
          <w:color w:val="000000" w:themeColor="text1" w:themeShade="80"/>
          <w:sz w:val="28"/>
          <w:szCs w:val="28"/>
          <w:lang w:val="en-US"/>
        </w:rPr>
        <w:t>; +</w:t>
      </w:r>
    </w:p>
    <w:p w:rsidR="00077A48" w:rsidRPr="006F2FFA"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e)</w:t>
      </w:r>
      <w:r w:rsidRPr="004645D8">
        <w:rPr>
          <w:color w:val="000000" w:themeColor="text1" w:themeShade="80"/>
          <w:lang w:val="en-US"/>
        </w:rPr>
        <w:t xml:space="preserve"> </w:t>
      </w:r>
      <w:r w:rsidR="007E1F7D" w:rsidRPr="007E1F7D">
        <w:rPr>
          <w:color w:val="000000" w:themeColor="text1" w:themeShade="80"/>
          <w:sz w:val="28"/>
          <w:szCs w:val="28"/>
          <w:lang w:val="en-US"/>
        </w:rPr>
        <w:t>the development of thinking</w:t>
      </w:r>
    </w:p>
    <w:p w:rsidR="007E1F7D" w:rsidRDefault="007E1F7D" w:rsidP="007E1F7D">
      <w:pPr>
        <w:rPr>
          <w:color w:val="000000" w:themeColor="text1" w:themeShade="80"/>
          <w:sz w:val="28"/>
          <w:szCs w:val="28"/>
          <w:lang w:val="en-US"/>
        </w:rPr>
      </w:pPr>
    </w:p>
    <w:p w:rsidR="007E1F7D"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 xml:space="preserve">2. </w:t>
      </w:r>
      <w:r w:rsidR="007E1F7D" w:rsidRPr="007E1F7D">
        <w:rPr>
          <w:color w:val="000000" w:themeColor="text1" w:themeShade="80"/>
          <w:sz w:val="28"/>
          <w:szCs w:val="28"/>
          <w:lang w:val="en-US"/>
        </w:rPr>
        <w:t>The most powerful expressive means of any language are ___?</w:t>
      </w:r>
    </w:p>
    <w:p w:rsidR="00077A48" w:rsidRPr="006F2FFA" w:rsidRDefault="007E1F7D" w:rsidP="00077A48">
      <w:pPr>
        <w:ind w:firstLine="720"/>
        <w:rPr>
          <w:color w:val="000000" w:themeColor="text1" w:themeShade="80"/>
          <w:sz w:val="28"/>
          <w:szCs w:val="28"/>
          <w:lang w:val="en-US"/>
        </w:rPr>
      </w:pPr>
      <w:r>
        <w:rPr>
          <w:color w:val="000000" w:themeColor="text1" w:themeShade="80"/>
          <w:sz w:val="28"/>
          <w:szCs w:val="28"/>
          <w:lang w:val="en-US"/>
        </w:rPr>
        <w:t>a</w:t>
      </w:r>
      <w:r w:rsidR="00077A48" w:rsidRPr="006F2FFA">
        <w:rPr>
          <w:color w:val="000000" w:themeColor="text1" w:themeShade="80"/>
          <w:sz w:val="28"/>
          <w:szCs w:val="28"/>
          <w:lang w:val="en-US"/>
        </w:rPr>
        <w:t>)</w:t>
      </w:r>
      <w:r w:rsidR="00077A48" w:rsidRPr="006F2FFA">
        <w:rPr>
          <w:color w:val="000000" w:themeColor="text1" w:themeShade="80"/>
          <w:lang w:val="en-US"/>
        </w:rPr>
        <w:t xml:space="preserve"> </w:t>
      </w:r>
      <w:r w:rsidRPr="007E1F7D">
        <w:rPr>
          <w:color w:val="000000" w:themeColor="text1" w:themeShade="80"/>
          <w:sz w:val="28"/>
          <w:szCs w:val="28"/>
          <w:lang w:val="en-US"/>
        </w:rPr>
        <w:t>syntactic</w:t>
      </w:r>
    </w:p>
    <w:p w:rsidR="00077A48" w:rsidRPr="006F2FFA"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007E1F7D" w:rsidRPr="007E1F7D">
        <w:rPr>
          <w:color w:val="000000" w:themeColor="text1" w:themeShade="80"/>
          <w:sz w:val="28"/>
          <w:szCs w:val="28"/>
          <w:lang w:val="en-US"/>
        </w:rPr>
        <w:t xml:space="preserve">phonetic </w:t>
      </w:r>
      <w:r w:rsidR="00EF04CF" w:rsidRPr="006F2FFA">
        <w:rPr>
          <w:color w:val="000000" w:themeColor="text1" w:themeShade="80"/>
          <w:sz w:val="28"/>
          <w:szCs w:val="28"/>
          <w:lang w:val="en-US"/>
        </w:rPr>
        <w:t>+</w:t>
      </w:r>
    </w:p>
    <w:p w:rsidR="00077A48" w:rsidRPr="006F2FFA"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c)</w:t>
      </w:r>
      <w:r w:rsidR="00EF04CF" w:rsidRPr="006F2FFA">
        <w:rPr>
          <w:color w:val="000000" w:themeColor="text1" w:themeShade="80"/>
          <w:lang w:val="en-US"/>
        </w:rPr>
        <w:t xml:space="preserve"> </w:t>
      </w:r>
      <w:r w:rsidR="007E1F7D" w:rsidRPr="007E1F7D">
        <w:rPr>
          <w:color w:val="000000" w:themeColor="text1" w:themeShade="80"/>
          <w:sz w:val="28"/>
          <w:szCs w:val="28"/>
          <w:lang w:val="en-US"/>
        </w:rPr>
        <w:t>lexical</w:t>
      </w:r>
    </w:p>
    <w:p w:rsidR="00077A48" w:rsidRPr="006F2FFA"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d)</w:t>
      </w:r>
      <w:r w:rsidR="00EF04CF" w:rsidRPr="006F2FFA">
        <w:rPr>
          <w:color w:val="000000" w:themeColor="text1" w:themeShade="80"/>
          <w:lang w:val="en-US"/>
        </w:rPr>
        <w:t xml:space="preserve"> </w:t>
      </w:r>
      <w:r w:rsidR="007E1F7D" w:rsidRPr="007E1F7D">
        <w:rPr>
          <w:color w:val="000000" w:themeColor="text1" w:themeShade="80"/>
          <w:sz w:val="28"/>
          <w:szCs w:val="28"/>
          <w:lang w:val="en-US"/>
        </w:rPr>
        <w:t>semantic</w:t>
      </w:r>
    </w:p>
    <w:p w:rsidR="00077A48" w:rsidRPr="006F2FFA"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e)</w:t>
      </w:r>
      <w:r w:rsidR="00EF04CF" w:rsidRPr="006F2FFA">
        <w:rPr>
          <w:color w:val="000000" w:themeColor="text1" w:themeShade="80"/>
          <w:lang w:val="en-US"/>
        </w:rPr>
        <w:t xml:space="preserve"> </w:t>
      </w:r>
      <w:r w:rsidR="007E1F7D">
        <w:rPr>
          <w:color w:val="000000" w:themeColor="text1" w:themeShade="80"/>
          <w:sz w:val="28"/>
          <w:szCs w:val="28"/>
          <w:lang w:val="en-US"/>
        </w:rPr>
        <w:t>no correct answer</w:t>
      </w:r>
    </w:p>
    <w:p w:rsidR="00EF04CF" w:rsidRPr="006F2FFA" w:rsidRDefault="00EF04CF" w:rsidP="00077A48">
      <w:pPr>
        <w:ind w:firstLine="720"/>
        <w:rPr>
          <w:color w:val="000000" w:themeColor="text1" w:themeShade="80"/>
          <w:sz w:val="28"/>
          <w:szCs w:val="28"/>
          <w:lang w:val="en-US"/>
        </w:rPr>
      </w:pPr>
    </w:p>
    <w:p w:rsidR="00EF04CF" w:rsidRPr="0035375C" w:rsidRDefault="0035375C" w:rsidP="00077A48">
      <w:pPr>
        <w:ind w:firstLine="720"/>
        <w:rPr>
          <w:color w:val="000000" w:themeColor="text1" w:themeShade="80"/>
          <w:sz w:val="28"/>
          <w:szCs w:val="28"/>
          <w:lang w:val="en-US"/>
        </w:rPr>
      </w:pPr>
      <w:r>
        <w:rPr>
          <w:color w:val="000000" w:themeColor="text1" w:themeShade="80"/>
          <w:sz w:val="28"/>
          <w:szCs w:val="28"/>
          <w:lang w:val="en-US"/>
        </w:rPr>
        <w:t>3. R</w:t>
      </w:r>
      <w:r w:rsidRPr="0035375C">
        <w:rPr>
          <w:color w:val="000000" w:themeColor="text1" w:themeShade="80"/>
          <w:sz w:val="28"/>
          <w:szCs w:val="28"/>
          <w:lang w:val="en-US"/>
        </w:rPr>
        <w:t>eading for thorough comprehension</w:t>
      </w:r>
      <w:r>
        <w:rPr>
          <w:color w:val="000000" w:themeColor="text1" w:themeShade="80"/>
          <w:sz w:val="28"/>
          <w:szCs w:val="28"/>
          <w:lang w:val="en-US"/>
        </w:rPr>
        <w:t xml:space="preserve"> is </w:t>
      </w:r>
    </w:p>
    <w:p w:rsidR="00EF04CF" w:rsidRPr="006F2FFA" w:rsidRDefault="00EF04CF" w:rsidP="00077A48">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0035375C">
        <w:rPr>
          <w:color w:val="000000" w:themeColor="text1" w:themeShade="80"/>
          <w:sz w:val="28"/>
          <w:szCs w:val="28"/>
          <w:lang w:val="en-US"/>
        </w:rPr>
        <w:t>careful reading the text, as the result of which complete and accurate understanding of the text is achieved. +</w:t>
      </w:r>
    </w:p>
    <w:p w:rsidR="00EF04CF" w:rsidRPr="006F2FFA" w:rsidRDefault="00EF04CF" w:rsidP="00077A48">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0035375C">
        <w:rPr>
          <w:color w:val="000000" w:themeColor="text1" w:themeShade="80"/>
          <w:sz w:val="28"/>
          <w:szCs w:val="28"/>
          <w:lang w:val="en-US"/>
        </w:rPr>
        <w:t>quick reading, understanding of the general information;</w:t>
      </w:r>
    </w:p>
    <w:p w:rsidR="00EF04CF" w:rsidRPr="006F2FFA" w:rsidRDefault="00EF04CF" w:rsidP="00077A48">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0035375C">
        <w:rPr>
          <w:color w:val="000000" w:themeColor="text1" w:themeShade="80"/>
          <w:sz w:val="28"/>
          <w:szCs w:val="28"/>
          <w:lang w:val="en-US"/>
        </w:rPr>
        <w:t xml:space="preserve">quick reading aimed at the search of specific information; </w:t>
      </w:r>
    </w:p>
    <w:p w:rsidR="00EF04CF" w:rsidRPr="006F2FFA" w:rsidRDefault="00EF04CF" w:rsidP="00077A48">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0035375C">
        <w:rPr>
          <w:color w:val="000000" w:themeColor="text1" w:themeShade="80"/>
          <w:sz w:val="28"/>
          <w:szCs w:val="28"/>
          <w:lang w:val="en-US"/>
        </w:rPr>
        <w:t>reading the text without understanding the main idea</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 xml:space="preserve">e) </w:t>
      </w:r>
      <w:r w:rsidR="0035375C">
        <w:rPr>
          <w:color w:val="000000" w:themeColor="text1" w:themeShade="80"/>
          <w:sz w:val="28"/>
          <w:szCs w:val="28"/>
          <w:lang w:val="en-US"/>
        </w:rPr>
        <w:t>no correct answer</w:t>
      </w:r>
      <w:r w:rsidRPr="006F2FFA">
        <w:rPr>
          <w:color w:val="000000" w:themeColor="text1" w:themeShade="80"/>
          <w:sz w:val="28"/>
          <w:szCs w:val="28"/>
          <w:lang w:val="en-US"/>
        </w:rPr>
        <w:t xml:space="preserve"> </w:t>
      </w:r>
    </w:p>
    <w:p w:rsidR="00EF04CF" w:rsidRPr="006F2FFA" w:rsidRDefault="00EF04CF" w:rsidP="00EF04CF">
      <w:pPr>
        <w:ind w:firstLine="720"/>
        <w:rPr>
          <w:color w:val="000000" w:themeColor="text1" w:themeShade="80"/>
          <w:sz w:val="28"/>
          <w:szCs w:val="28"/>
          <w:lang w:val="en-US"/>
        </w:rPr>
      </w:pP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4. Automatic translation is called:</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accelerated process of translation;</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translation skills brought to the automatism;</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computer translation +</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translation at which the translator ignores the context;</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e) interpretation of the original text.</w:t>
      </w:r>
    </w:p>
    <w:p w:rsidR="00EF04CF" w:rsidRPr="006F2FFA" w:rsidRDefault="00EF04CF" w:rsidP="00EF04CF">
      <w:pPr>
        <w:ind w:firstLine="720"/>
        <w:rPr>
          <w:color w:val="000000" w:themeColor="text1" w:themeShade="80"/>
          <w:sz w:val="28"/>
          <w:szCs w:val="28"/>
          <w:lang w:val="en-US"/>
        </w:rPr>
      </w:pP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5.</w:t>
      </w:r>
      <w:r w:rsidRPr="006F2FFA">
        <w:rPr>
          <w:color w:val="000000" w:themeColor="text1" w:themeShade="80"/>
          <w:lang w:val="en-US"/>
        </w:rPr>
        <w:t xml:space="preserve"> </w:t>
      </w:r>
      <w:r w:rsidR="0035375C">
        <w:rPr>
          <w:color w:val="000000" w:themeColor="text1" w:themeShade="80"/>
          <w:sz w:val="28"/>
          <w:szCs w:val="28"/>
          <w:lang w:val="en-US"/>
        </w:rPr>
        <w:t>S</w:t>
      </w:r>
      <w:r w:rsidR="0035375C" w:rsidRPr="0035375C">
        <w:rPr>
          <w:color w:val="000000" w:themeColor="text1" w:themeShade="80"/>
          <w:sz w:val="28"/>
          <w:szCs w:val="28"/>
          <w:lang w:val="en-US"/>
        </w:rPr>
        <w:t>kimming reading</w:t>
      </w:r>
      <w:r w:rsidR="0035375C">
        <w:rPr>
          <w:color w:val="000000" w:themeColor="text1" w:themeShade="80"/>
          <w:sz w:val="28"/>
          <w:szCs w:val="28"/>
          <w:lang w:val="en-US"/>
        </w:rPr>
        <w:t xml:space="preserve"> is </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0035375C">
        <w:rPr>
          <w:color w:val="000000" w:themeColor="text1" w:themeShade="80"/>
          <w:sz w:val="28"/>
          <w:szCs w:val="28"/>
          <w:lang w:val="en-US"/>
        </w:rPr>
        <w:t>quick reading, understanding of the general information; +</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b)</w:t>
      </w:r>
      <w:r w:rsidR="005C771C" w:rsidRPr="006F2FFA">
        <w:rPr>
          <w:color w:val="000000" w:themeColor="text1" w:themeShade="80"/>
          <w:lang w:val="en-US"/>
        </w:rPr>
        <w:t xml:space="preserve"> </w:t>
      </w:r>
      <w:r w:rsidR="0035375C">
        <w:rPr>
          <w:color w:val="000000" w:themeColor="text1" w:themeShade="80"/>
          <w:sz w:val="28"/>
          <w:szCs w:val="28"/>
          <w:lang w:val="en-US"/>
        </w:rPr>
        <w:t xml:space="preserve">careful reading the text, as the result of which complete and accurate understanding of the text is achieved. </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c)</w:t>
      </w:r>
      <w:r w:rsidR="005C771C" w:rsidRPr="006F2FFA">
        <w:rPr>
          <w:color w:val="000000" w:themeColor="text1" w:themeShade="80"/>
          <w:lang w:val="en-US"/>
        </w:rPr>
        <w:t xml:space="preserve"> </w:t>
      </w:r>
      <w:r w:rsidR="0035375C">
        <w:rPr>
          <w:color w:val="000000" w:themeColor="text1" w:themeShade="80"/>
          <w:sz w:val="28"/>
          <w:szCs w:val="28"/>
          <w:lang w:val="en-US"/>
        </w:rPr>
        <w:t>quick reading aimed at the search of specific information;</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d)</w:t>
      </w:r>
      <w:r w:rsidR="005C771C" w:rsidRPr="006F2FFA">
        <w:rPr>
          <w:color w:val="000000" w:themeColor="text1" w:themeShade="80"/>
          <w:lang w:val="en-US"/>
        </w:rPr>
        <w:t xml:space="preserve"> </w:t>
      </w:r>
      <w:r w:rsidR="0035375C">
        <w:rPr>
          <w:color w:val="000000" w:themeColor="text1" w:themeShade="80"/>
          <w:sz w:val="28"/>
          <w:szCs w:val="28"/>
          <w:lang w:val="en-US"/>
        </w:rPr>
        <w:t>reading the text without understanding the main idea</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 xml:space="preserve">e) </w:t>
      </w:r>
      <w:r w:rsidR="0035375C">
        <w:rPr>
          <w:color w:val="000000" w:themeColor="text1" w:themeShade="80"/>
          <w:sz w:val="28"/>
          <w:szCs w:val="28"/>
          <w:lang w:val="en-US"/>
        </w:rPr>
        <w:t>no correct answer.</w:t>
      </w:r>
    </w:p>
    <w:p w:rsidR="005C771C" w:rsidRPr="006F2FFA" w:rsidRDefault="005C771C" w:rsidP="00EF04CF">
      <w:pPr>
        <w:ind w:firstLine="720"/>
        <w:rPr>
          <w:color w:val="000000" w:themeColor="text1" w:themeShade="80"/>
          <w:sz w:val="28"/>
          <w:szCs w:val="28"/>
          <w:lang w:val="en-US"/>
        </w:rPr>
      </w:pP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6.</w:t>
      </w:r>
      <w:r w:rsidR="009C4315" w:rsidRPr="006F2FFA">
        <w:rPr>
          <w:color w:val="000000" w:themeColor="text1" w:themeShade="80"/>
          <w:lang w:val="en-US"/>
        </w:rPr>
        <w:t xml:space="preserve"> </w:t>
      </w:r>
      <w:r w:rsidR="009C4315" w:rsidRPr="006F2FFA">
        <w:rPr>
          <w:color w:val="000000" w:themeColor="text1" w:themeShade="80"/>
          <w:sz w:val="28"/>
          <w:szCs w:val="28"/>
          <w:lang w:val="en-US"/>
        </w:rPr>
        <w:t xml:space="preserve">The term </w:t>
      </w:r>
      <w:r w:rsidR="009C4315" w:rsidRPr="006F2FFA">
        <w:rPr>
          <w:i/>
          <w:color w:val="000000" w:themeColor="text1" w:themeShade="80"/>
          <w:sz w:val="28"/>
          <w:szCs w:val="28"/>
          <w:lang w:val="en-US"/>
        </w:rPr>
        <w:t>bilingual communication</w:t>
      </w:r>
      <w:r w:rsidR="009C4315" w:rsidRPr="006F2FFA">
        <w:rPr>
          <w:color w:val="000000" w:themeColor="text1" w:themeShade="80"/>
          <w:sz w:val="28"/>
          <w:szCs w:val="28"/>
          <w:lang w:val="en-US"/>
        </w:rPr>
        <w:t xml:space="preserve"> means</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lastRenderedPageBreak/>
        <w:t>a)</w:t>
      </w:r>
      <w:r w:rsidR="009C4315" w:rsidRPr="006F2FFA">
        <w:rPr>
          <w:color w:val="000000" w:themeColor="text1" w:themeShade="80"/>
          <w:lang w:val="en-US"/>
        </w:rPr>
        <w:t xml:space="preserve"> </w:t>
      </w:r>
      <w:r w:rsidR="009C4315" w:rsidRPr="006F2FFA">
        <w:rPr>
          <w:color w:val="000000" w:themeColor="text1" w:themeShade="80"/>
          <w:sz w:val="28"/>
          <w:szCs w:val="28"/>
          <w:lang w:val="en-US"/>
        </w:rPr>
        <w:t xml:space="preserve">type of communication with the simultaneous use in the </w:t>
      </w:r>
      <w:r w:rsidR="00BE6F41" w:rsidRPr="006F2FFA">
        <w:rPr>
          <w:color w:val="000000" w:themeColor="text1" w:themeShade="80"/>
          <w:sz w:val="28"/>
          <w:szCs w:val="28"/>
          <w:lang w:val="en-US"/>
        </w:rPr>
        <w:t>society</w:t>
      </w:r>
      <w:r w:rsidR="009C4315" w:rsidRPr="006F2FFA">
        <w:rPr>
          <w:color w:val="000000" w:themeColor="text1" w:themeShade="80"/>
          <w:sz w:val="28"/>
          <w:szCs w:val="28"/>
          <w:lang w:val="en-US"/>
        </w:rPr>
        <w:t xml:space="preserve"> of two different languages ​​used in the same type of functional areas;</w:t>
      </w:r>
      <w:r w:rsidR="00BE6F41" w:rsidRPr="006F2FFA">
        <w:rPr>
          <w:color w:val="000000" w:themeColor="text1" w:themeShade="80"/>
          <w:sz w:val="28"/>
          <w:szCs w:val="28"/>
          <w:lang w:val="en-US"/>
        </w:rPr>
        <w:t xml:space="preserve"> +</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b)</w:t>
      </w:r>
      <w:r w:rsidR="009C4315" w:rsidRPr="006F2FFA">
        <w:rPr>
          <w:color w:val="000000" w:themeColor="text1" w:themeShade="80"/>
          <w:lang w:val="en-US"/>
        </w:rPr>
        <w:t xml:space="preserve"> </w:t>
      </w:r>
      <w:r w:rsidR="009C4315" w:rsidRPr="006F2FFA">
        <w:rPr>
          <w:color w:val="000000" w:themeColor="text1" w:themeShade="80"/>
          <w:sz w:val="28"/>
          <w:szCs w:val="28"/>
          <w:lang w:val="en-US"/>
        </w:rPr>
        <w:t xml:space="preserve">type of communication with the simultaneous use in the </w:t>
      </w:r>
      <w:r w:rsidR="00BE6F41" w:rsidRPr="006F2FFA">
        <w:rPr>
          <w:color w:val="000000" w:themeColor="text1" w:themeShade="80"/>
          <w:sz w:val="28"/>
          <w:szCs w:val="28"/>
          <w:lang w:val="en-US"/>
        </w:rPr>
        <w:t>society</w:t>
      </w:r>
      <w:r w:rsidR="009C4315" w:rsidRPr="006F2FFA">
        <w:rPr>
          <w:color w:val="000000" w:themeColor="text1" w:themeShade="80"/>
          <w:sz w:val="28"/>
          <w:szCs w:val="28"/>
          <w:lang w:val="en-US"/>
        </w:rPr>
        <w:t xml:space="preserve"> of two different languages ​​used in various functional areas;</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c)</w:t>
      </w:r>
      <w:r w:rsidR="009C4315" w:rsidRPr="006F2FFA">
        <w:rPr>
          <w:color w:val="000000" w:themeColor="text1" w:themeShade="80"/>
          <w:lang w:val="en-US"/>
        </w:rPr>
        <w:t xml:space="preserve"> </w:t>
      </w:r>
      <w:r w:rsidR="009C4315" w:rsidRPr="006F2FFA">
        <w:rPr>
          <w:color w:val="000000" w:themeColor="text1" w:themeShade="80"/>
          <w:sz w:val="28"/>
          <w:szCs w:val="28"/>
          <w:lang w:val="en-US"/>
        </w:rPr>
        <w:t>use in society historically replacing each other two different languages ​​used in the same type of functional areas;</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d)</w:t>
      </w:r>
      <w:r w:rsidR="009C4315" w:rsidRPr="006F2FFA">
        <w:rPr>
          <w:color w:val="000000" w:themeColor="text1" w:themeShade="80"/>
          <w:lang w:val="en-US"/>
        </w:rPr>
        <w:t xml:space="preserve"> </w:t>
      </w:r>
      <w:r w:rsidR="009C4315" w:rsidRPr="006F2FFA">
        <w:rPr>
          <w:color w:val="000000" w:themeColor="text1" w:themeShade="80"/>
          <w:sz w:val="28"/>
          <w:szCs w:val="28"/>
          <w:lang w:val="en-US"/>
        </w:rPr>
        <w:t>use in society historically replacing each other two different languages ​​used in various functional areas;</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e)</w:t>
      </w:r>
      <w:r w:rsidR="009C4315" w:rsidRPr="006F2FFA">
        <w:rPr>
          <w:color w:val="000000" w:themeColor="text1" w:themeShade="80"/>
          <w:lang w:val="en-US"/>
        </w:rPr>
        <w:t xml:space="preserve"> </w:t>
      </w:r>
      <w:r w:rsidR="009C4315" w:rsidRPr="006F2FFA">
        <w:rPr>
          <w:color w:val="000000" w:themeColor="text1" w:themeShade="80"/>
          <w:sz w:val="28"/>
          <w:szCs w:val="28"/>
          <w:lang w:val="en-US"/>
        </w:rPr>
        <w:t>the communication process in two unrelated languages​​.</w:t>
      </w:r>
    </w:p>
    <w:p w:rsidR="005C771C" w:rsidRPr="006F2FFA" w:rsidRDefault="005C771C" w:rsidP="00EF04CF">
      <w:pPr>
        <w:ind w:firstLine="720"/>
        <w:rPr>
          <w:color w:val="000000" w:themeColor="text1" w:themeShade="80"/>
          <w:sz w:val="28"/>
          <w:szCs w:val="28"/>
          <w:lang w:val="en-US"/>
        </w:rPr>
      </w:pPr>
    </w:p>
    <w:p w:rsidR="009C4315" w:rsidRPr="006F2FFA" w:rsidRDefault="005C771C" w:rsidP="009C4315">
      <w:pPr>
        <w:ind w:firstLine="720"/>
        <w:rPr>
          <w:color w:val="000000" w:themeColor="text1" w:themeShade="80"/>
          <w:sz w:val="28"/>
          <w:szCs w:val="28"/>
          <w:lang w:val="en-US"/>
        </w:rPr>
      </w:pPr>
      <w:r w:rsidRPr="006F2FFA">
        <w:rPr>
          <w:color w:val="000000" w:themeColor="text1" w:themeShade="80"/>
          <w:sz w:val="28"/>
          <w:szCs w:val="28"/>
          <w:lang w:val="en-US"/>
        </w:rPr>
        <w:t xml:space="preserve">7. </w:t>
      </w:r>
      <w:r w:rsidR="0035375C">
        <w:rPr>
          <w:color w:val="000000" w:themeColor="text1" w:themeShade="80"/>
          <w:sz w:val="28"/>
          <w:szCs w:val="28"/>
          <w:lang w:val="en-US"/>
        </w:rPr>
        <w:t>S</w:t>
      </w:r>
      <w:r w:rsidR="0035375C" w:rsidRPr="0035375C">
        <w:rPr>
          <w:color w:val="000000" w:themeColor="text1" w:themeShade="80"/>
          <w:sz w:val="28"/>
          <w:szCs w:val="28"/>
          <w:lang w:val="en-US"/>
        </w:rPr>
        <w:t>canning reading</w:t>
      </w:r>
      <w:r w:rsidR="0035375C">
        <w:rPr>
          <w:color w:val="000000" w:themeColor="text1" w:themeShade="80"/>
          <w:sz w:val="28"/>
          <w:szCs w:val="28"/>
          <w:lang w:val="en-US"/>
        </w:rPr>
        <w:t xml:space="preserve"> is </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a)</w:t>
      </w:r>
      <w:r w:rsidR="009C4315" w:rsidRPr="006F2FFA">
        <w:rPr>
          <w:color w:val="000000" w:themeColor="text1" w:themeShade="80"/>
          <w:lang w:val="en-US"/>
        </w:rPr>
        <w:t xml:space="preserve"> </w:t>
      </w:r>
      <w:r w:rsidR="0035375C">
        <w:rPr>
          <w:color w:val="000000" w:themeColor="text1" w:themeShade="80"/>
          <w:sz w:val="28"/>
          <w:szCs w:val="28"/>
          <w:lang w:val="en-US"/>
        </w:rPr>
        <w:t xml:space="preserve">quick reading aimed at the search of specific information; + </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b)</w:t>
      </w:r>
      <w:r w:rsidR="00C93C40" w:rsidRPr="006F2FFA">
        <w:rPr>
          <w:color w:val="000000" w:themeColor="text1" w:themeShade="80"/>
          <w:lang w:val="en-US"/>
        </w:rPr>
        <w:t xml:space="preserve"> </w:t>
      </w:r>
      <w:r w:rsidR="00BA6A8C">
        <w:rPr>
          <w:color w:val="000000" w:themeColor="text1" w:themeShade="80"/>
          <w:sz w:val="28"/>
          <w:szCs w:val="28"/>
          <w:lang w:val="en-US"/>
        </w:rPr>
        <w:t>careful reading the text, as the result of which complete and accurate understanding of the text is achieved.</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c)</w:t>
      </w:r>
      <w:r w:rsidR="00C93C40" w:rsidRPr="006F2FFA">
        <w:rPr>
          <w:color w:val="000000" w:themeColor="text1" w:themeShade="80"/>
          <w:lang w:val="en-US"/>
        </w:rPr>
        <w:t xml:space="preserve"> </w:t>
      </w:r>
      <w:r w:rsidR="00BA6A8C">
        <w:rPr>
          <w:color w:val="000000" w:themeColor="text1" w:themeShade="80"/>
          <w:sz w:val="28"/>
          <w:szCs w:val="28"/>
          <w:lang w:val="en-US"/>
        </w:rPr>
        <w:t>quick reading, understanding of the general information</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d)</w:t>
      </w:r>
      <w:r w:rsidR="00C93C40" w:rsidRPr="006F2FFA">
        <w:rPr>
          <w:color w:val="000000" w:themeColor="text1" w:themeShade="80"/>
          <w:lang w:val="en-US"/>
        </w:rPr>
        <w:t xml:space="preserve"> </w:t>
      </w:r>
      <w:r w:rsidR="0035375C">
        <w:rPr>
          <w:color w:val="000000" w:themeColor="text1" w:themeShade="80"/>
          <w:sz w:val="28"/>
          <w:szCs w:val="28"/>
          <w:lang w:val="en-US"/>
        </w:rPr>
        <w:t>reading the text without understanding the main idea</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 xml:space="preserve">e) </w:t>
      </w:r>
      <w:r w:rsidR="0035375C">
        <w:rPr>
          <w:color w:val="000000" w:themeColor="text1" w:themeShade="80"/>
          <w:sz w:val="28"/>
          <w:szCs w:val="28"/>
          <w:lang w:val="en-US"/>
        </w:rPr>
        <w:t>no correct answer</w:t>
      </w:r>
    </w:p>
    <w:p w:rsidR="00C93C40" w:rsidRPr="006F2FFA" w:rsidRDefault="00C93C40" w:rsidP="00EF04CF">
      <w:pPr>
        <w:ind w:firstLine="720"/>
        <w:rPr>
          <w:color w:val="000000" w:themeColor="text1" w:themeShade="80"/>
          <w:sz w:val="28"/>
          <w:szCs w:val="28"/>
          <w:lang w:val="en-US"/>
        </w:rPr>
      </w:pPr>
    </w:p>
    <w:p w:rsidR="00C93C40" w:rsidRPr="006F2FFA" w:rsidRDefault="00C93C40" w:rsidP="00EF04CF">
      <w:pPr>
        <w:ind w:firstLine="720"/>
        <w:rPr>
          <w:color w:val="000000" w:themeColor="text1" w:themeShade="80"/>
          <w:sz w:val="28"/>
          <w:szCs w:val="28"/>
          <w:lang w:val="en-US"/>
        </w:rPr>
      </w:pP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8. Translation as deliberate form the socio-linguistic activity originated</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in the twentieth century;</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in the nineteenth century;</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in the Middle Ages;</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in the Renaissance</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e)</w:t>
      </w:r>
      <w:r w:rsidRPr="006F2FFA">
        <w:rPr>
          <w:color w:val="000000" w:themeColor="text1" w:themeShade="80"/>
          <w:lang w:val="en-US"/>
        </w:rPr>
        <w:t xml:space="preserve"> </w:t>
      </w:r>
      <w:r w:rsidRPr="006F2FFA">
        <w:rPr>
          <w:color w:val="000000" w:themeColor="text1" w:themeShade="80"/>
          <w:sz w:val="28"/>
          <w:szCs w:val="28"/>
          <w:lang w:val="en-US"/>
        </w:rPr>
        <w:t>in antiquity (Greco-Roman antiquity).</w:t>
      </w:r>
      <w:r w:rsidR="00BE6F41" w:rsidRPr="006F2FFA">
        <w:rPr>
          <w:color w:val="000000" w:themeColor="text1" w:themeShade="80"/>
          <w:sz w:val="28"/>
          <w:szCs w:val="28"/>
          <w:lang w:val="en-US"/>
        </w:rPr>
        <w:t>+</w:t>
      </w:r>
    </w:p>
    <w:p w:rsidR="00C93C40" w:rsidRPr="006F2FFA" w:rsidRDefault="00C93C40" w:rsidP="00EF04CF">
      <w:pPr>
        <w:ind w:firstLine="720"/>
        <w:rPr>
          <w:color w:val="000000" w:themeColor="text1" w:themeShade="80"/>
          <w:sz w:val="28"/>
          <w:szCs w:val="28"/>
          <w:lang w:val="en-US"/>
        </w:rPr>
      </w:pP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9</w:t>
      </w:r>
      <w:r w:rsidR="009626D9">
        <w:rPr>
          <w:color w:val="000000" w:themeColor="text1" w:themeShade="80"/>
          <w:sz w:val="28"/>
          <w:szCs w:val="28"/>
          <w:lang w:val="en-US"/>
        </w:rPr>
        <w:t xml:space="preserve">. Reviews are classified according to </w:t>
      </w:r>
      <w:r w:rsidR="00B40A5A">
        <w:rPr>
          <w:color w:val="000000" w:themeColor="text1" w:themeShade="80"/>
          <w:sz w:val="28"/>
          <w:szCs w:val="28"/>
          <w:lang w:val="en-US"/>
        </w:rPr>
        <w:t>___</w:t>
      </w:r>
      <w:r w:rsidR="009626D9">
        <w:rPr>
          <w:color w:val="000000" w:themeColor="text1" w:themeShade="80"/>
          <w:sz w:val="28"/>
          <w:szCs w:val="28"/>
          <w:lang w:val="en-US"/>
        </w:rPr>
        <w:t xml:space="preserve"> parameters:</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a)</w:t>
      </w:r>
      <w:r w:rsidR="00D02C30" w:rsidRPr="006F2FFA">
        <w:rPr>
          <w:color w:val="000000" w:themeColor="text1" w:themeShade="80"/>
          <w:lang w:val="en-US"/>
        </w:rPr>
        <w:t xml:space="preserve"> </w:t>
      </w:r>
      <w:r w:rsidR="00B40A5A">
        <w:rPr>
          <w:color w:val="000000" w:themeColor="text1" w:themeShade="80"/>
          <w:sz w:val="28"/>
          <w:szCs w:val="28"/>
          <w:lang w:val="en-US"/>
        </w:rPr>
        <w:t>3 +</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b)</w:t>
      </w:r>
      <w:r w:rsidR="00D02C30" w:rsidRPr="006F2FFA">
        <w:rPr>
          <w:color w:val="000000" w:themeColor="text1" w:themeShade="80"/>
          <w:lang w:val="en-US"/>
        </w:rPr>
        <w:t xml:space="preserve"> </w:t>
      </w:r>
      <w:r w:rsidR="00B40A5A">
        <w:rPr>
          <w:color w:val="000000" w:themeColor="text1" w:themeShade="80"/>
          <w:sz w:val="28"/>
          <w:szCs w:val="28"/>
          <w:lang w:val="en-US"/>
        </w:rPr>
        <w:t>5</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c)</w:t>
      </w:r>
      <w:r w:rsidR="00D02C30" w:rsidRPr="006F2FFA">
        <w:rPr>
          <w:color w:val="000000" w:themeColor="text1" w:themeShade="80"/>
          <w:lang w:val="en-US"/>
        </w:rPr>
        <w:t xml:space="preserve"> </w:t>
      </w:r>
      <w:r w:rsidR="00B40A5A">
        <w:rPr>
          <w:color w:val="000000" w:themeColor="text1" w:themeShade="80"/>
          <w:sz w:val="28"/>
          <w:szCs w:val="28"/>
          <w:lang w:val="en-US"/>
        </w:rPr>
        <w:t>4</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d)</w:t>
      </w:r>
      <w:r w:rsidR="00D02C30" w:rsidRPr="006F2FFA">
        <w:rPr>
          <w:color w:val="000000" w:themeColor="text1" w:themeShade="80"/>
          <w:lang w:val="en-US"/>
        </w:rPr>
        <w:t xml:space="preserve"> </w:t>
      </w:r>
      <w:r w:rsidR="00B40A5A">
        <w:rPr>
          <w:color w:val="000000" w:themeColor="text1" w:themeShade="80"/>
          <w:sz w:val="28"/>
          <w:szCs w:val="28"/>
          <w:lang w:val="en-US"/>
        </w:rPr>
        <w:t>2</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e)</w:t>
      </w:r>
      <w:r w:rsidR="00D02C30" w:rsidRPr="006F2FFA">
        <w:rPr>
          <w:color w:val="000000" w:themeColor="text1" w:themeShade="80"/>
          <w:lang w:val="en-US"/>
        </w:rPr>
        <w:t xml:space="preserve"> </w:t>
      </w:r>
      <w:r w:rsidR="00B40A5A">
        <w:rPr>
          <w:color w:val="000000" w:themeColor="text1" w:themeShade="80"/>
          <w:sz w:val="28"/>
          <w:szCs w:val="28"/>
          <w:lang w:val="en-US"/>
        </w:rPr>
        <w:t>6</w:t>
      </w:r>
    </w:p>
    <w:p w:rsidR="00C93C40" w:rsidRPr="006F2FFA" w:rsidRDefault="00C93C40" w:rsidP="00EF04CF">
      <w:pPr>
        <w:ind w:firstLine="720"/>
        <w:rPr>
          <w:color w:val="000000" w:themeColor="text1" w:themeShade="80"/>
          <w:sz w:val="28"/>
          <w:szCs w:val="28"/>
          <w:lang w:val="en-US"/>
        </w:rPr>
      </w:pP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10. </w:t>
      </w:r>
      <w:r w:rsidR="00D02C30" w:rsidRPr="006F2FFA">
        <w:rPr>
          <w:color w:val="000000" w:themeColor="text1" w:themeShade="80"/>
          <w:sz w:val="28"/>
          <w:szCs w:val="28"/>
          <w:lang w:val="en-US"/>
        </w:rPr>
        <w:t>Simultaneous translation - is</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a)</w:t>
      </w:r>
      <w:r w:rsidR="00D02C30" w:rsidRPr="006F2FFA">
        <w:rPr>
          <w:color w:val="000000" w:themeColor="text1" w:themeShade="80"/>
          <w:lang w:val="en-US"/>
        </w:rPr>
        <w:t xml:space="preserve"> </w:t>
      </w:r>
      <w:r w:rsidR="00D02C30" w:rsidRPr="006F2FFA">
        <w:rPr>
          <w:color w:val="000000" w:themeColor="text1" w:themeShade="80"/>
          <w:sz w:val="28"/>
          <w:szCs w:val="28"/>
          <w:lang w:val="en-US"/>
        </w:rPr>
        <w:t>simultaneous reading of the written text</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b)</w:t>
      </w:r>
      <w:r w:rsidR="00D02C30" w:rsidRPr="006F2FFA">
        <w:rPr>
          <w:color w:val="000000" w:themeColor="text1" w:themeShade="80"/>
          <w:lang w:val="en-US"/>
        </w:rPr>
        <w:t xml:space="preserve"> </w:t>
      </w:r>
      <w:r w:rsidR="00D02C30" w:rsidRPr="006F2FFA">
        <w:rPr>
          <w:color w:val="000000" w:themeColor="text1" w:themeShade="80"/>
          <w:sz w:val="28"/>
          <w:szCs w:val="28"/>
          <w:lang w:val="en-US"/>
        </w:rPr>
        <w:t>consistent implementation of listening of text</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c)</w:t>
      </w:r>
      <w:r w:rsidR="00D02C30" w:rsidRPr="006F2FFA">
        <w:rPr>
          <w:color w:val="000000" w:themeColor="text1" w:themeShade="80"/>
          <w:lang w:val="en-US"/>
        </w:rPr>
        <w:t xml:space="preserve"> </w:t>
      </w:r>
      <w:r w:rsidR="00D02C30" w:rsidRPr="006F2FFA">
        <w:rPr>
          <w:color w:val="000000" w:themeColor="text1" w:themeShade="80"/>
          <w:sz w:val="28"/>
          <w:szCs w:val="28"/>
          <w:lang w:val="en-US"/>
        </w:rPr>
        <w:t>simultaneous implementation of listening of text</w:t>
      </w:r>
      <w:r w:rsidR="00BE6F41" w:rsidRPr="006F2FFA">
        <w:rPr>
          <w:color w:val="000000" w:themeColor="text1" w:themeShade="80"/>
          <w:sz w:val="28"/>
          <w:szCs w:val="28"/>
          <w:lang w:val="en-US"/>
        </w:rPr>
        <w:t xml:space="preserve"> +</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d)</w:t>
      </w:r>
      <w:r w:rsidR="00D02C30" w:rsidRPr="006F2FFA">
        <w:rPr>
          <w:color w:val="000000" w:themeColor="text1" w:themeShade="80"/>
          <w:lang w:val="en-US"/>
        </w:rPr>
        <w:t xml:space="preserve"> </w:t>
      </w:r>
      <w:r w:rsidR="00D02C30" w:rsidRPr="006F2FFA">
        <w:rPr>
          <w:color w:val="000000" w:themeColor="text1" w:themeShade="80"/>
          <w:sz w:val="28"/>
          <w:szCs w:val="28"/>
          <w:lang w:val="en-US"/>
        </w:rPr>
        <w:t>sequential reading of a written text</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e) </w:t>
      </w:r>
      <w:r w:rsidR="00D02C30" w:rsidRPr="006F2FFA">
        <w:rPr>
          <w:color w:val="000000" w:themeColor="text1" w:themeShade="80"/>
          <w:sz w:val="28"/>
          <w:szCs w:val="28"/>
          <w:lang w:val="en-US"/>
        </w:rPr>
        <w:t>simultaneous reading of the written text of original and the written design of text</w:t>
      </w:r>
    </w:p>
    <w:p w:rsidR="00C93C40" w:rsidRPr="006F2FFA" w:rsidRDefault="00C93C40" w:rsidP="00C93C40">
      <w:pPr>
        <w:ind w:firstLine="720"/>
        <w:rPr>
          <w:color w:val="000000" w:themeColor="text1" w:themeShade="80"/>
          <w:sz w:val="28"/>
          <w:szCs w:val="28"/>
          <w:lang w:val="en-US"/>
        </w:rPr>
      </w:pP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11. </w:t>
      </w:r>
      <w:r w:rsidR="00C371F6" w:rsidRPr="006F2FFA">
        <w:rPr>
          <w:color w:val="000000" w:themeColor="text1" w:themeShade="80"/>
          <w:sz w:val="28"/>
          <w:szCs w:val="28"/>
          <w:lang w:val="en-US"/>
        </w:rPr>
        <w:t>Consecutive interpretation - is</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a)</w:t>
      </w:r>
      <w:r w:rsidR="00C371F6" w:rsidRPr="006F2FFA">
        <w:rPr>
          <w:color w:val="000000" w:themeColor="text1" w:themeShade="80"/>
          <w:lang w:val="en-US"/>
        </w:rPr>
        <w:t xml:space="preserve"> </w:t>
      </w:r>
      <w:r w:rsidR="00C371F6" w:rsidRPr="006F2FFA">
        <w:rPr>
          <w:color w:val="000000" w:themeColor="text1" w:themeShade="80"/>
          <w:sz w:val="28"/>
          <w:szCs w:val="28"/>
          <w:lang w:val="en-US"/>
        </w:rPr>
        <w:t>written translation of text after its listening (or reading);</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b)</w:t>
      </w:r>
      <w:r w:rsidR="00C371F6" w:rsidRPr="006F2FFA">
        <w:rPr>
          <w:color w:val="000000" w:themeColor="text1" w:themeShade="80"/>
          <w:lang w:val="en-US"/>
        </w:rPr>
        <w:t xml:space="preserve"> </w:t>
      </w:r>
      <w:r w:rsidR="00C371F6" w:rsidRPr="006F2FFA">
        <w:rPr>
          <w:color w:val="000000" w:themeColor="text1" w:themeShade="80"/>
          <w:sz w:val="28"/>
          <w:szCs w:val="28"/>
          <w:lang w:val="en-US"/>
        </w:rPr>
        <w:t>interpretation of the text after its  listening  (or reading);</w:t>
      </w:r>
      <w:r w:rsidR="00BE6F41" w:rsidRPr="006F2FFA">
        <w:rPr>
          <w:color w:val="000000" w:themeColor="text1" w:themeShade="80"/>
          <w:sz w:val="28"/>
          <w:szCs w:val="28"/>
          <w:lang w:val="en-US"/>
        </w:rPr>
        <w:t xml:space="preserve"> + </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c)</w:t>
      </w:r>
      <w:r w:rsidR="00C371F6" w:rsidRPr="006F2FFA">
        <w:rPr>
          <w:color w:val="000000" w:themeColor="text1" w:themeShade="80"/>
          <w:lang w:val="en-US"/>
        </w:rPr>
        <w:t xml:space="preserve"> </w:t>
      </w:r>
      <w:r w:rsidR="00C371F6" w:rsidRPr="006F2FFA">
        <w:rPr>
          <w:color w:val="000000" w:themeColor="text1" w:themeShade="80"/>
          <w:sz w:val="28"/>
          <w:szCs w:val="28"/>
          <w:lang w:val="en-US"/>
        </w:rPr>
        <w:t>the literal translation of the text after its listening (or reading);</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d)</w:t>
      </w:r>
      <w:r w:rsidR="00C371F6" w:rsidRPr="006F2FFA">
        <w:rPr>
          <w:color w:val="000000" w:themeColor="text1" w:themeShade="80"/>
          <w:lang w:val="en-US"/>
        </w:rPr>
        <w:t xml:space="preserve"> </w:t>
      </w:r>
      <w:r w:rsidR="00C371F6" w:rsidRPr="006F2FFA">
        <w:rPr>
          <w:color w:val="000000" w:themeColor="text1" w:themeShade="80"/>
          <w:sz w:val="28"/>
          <w:szCs w:val="28"/>
          <w:lang w:val="en-US"/>
        </w:rPr>
        <w:t>Adapted translation after its listening to (or reading);</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e) </w:t>
      </w:r>
      <w:r w:rsidR="00C371F6" w:rsidRPr="006F2FFA">
        <w:rPr>
          <w:color w:val="000000" w:themeColor="text1" w:themeShade="80"/>
          <w:sz w:val="28"/>
          <w:szCs w:val="28"/>
          <w:lang w:val="en-US"/>
        </w:rPr>
        <w:t>free translation of text after its listening (or reading).</w:t>
      </w:r>
    </w:p>
    <w:p w:rsidR="00C93C40" w:rsidRPr="006F2FFA" w:rsidRDefault="00C93C40" w:rsidP="00C93C40">
      <w:pPr>
        <w:ind w:firstLine="720"/>
        <w:rPr>
          <w:color w:val="000000" w:themeColor="text1" w:themeShade="80"/>
          <w:sz w:val="28"/>
          <w:szCs w:val="28"/>
          <w:lang w:val="en-US"/>
        </w:rPr>
      </w:pP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12. </w:t>
      </w:r>
      <w:r w:rsidR="00C371F6" w:rsidRPr="006F2FFA">
        <w:rPr>
          <w:color w:val="000000" w:themeColor="text1" w:themeShade="80"/>
          <w:sz w:val="28"/>
          <w:szCs w:val="28"/>
          <w:lang w:val="en-US"/>
        </w:rPr>
        <w:t>Adapted translation - is</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a)</w:t>
      </w:r>
      <w:r w:rsidR="00883A35" w:rsidRPr="006F2FFA">
        <w:rPr>
          <w:color w:val="000000" w:themeColor="text1" w:themeShade="80"/>
          <w:lang w:val="en-US"/>
        </w:rPr>
        <w:t xml:space="preserve"> </w:t>
      </w:r>
      <w:r w:rsidR="00883A35" w:rsidRPr="006F2FFA">
        <w:rPr>
          <w:color w:val="000000" w:themeColor="text1" w:themeShade="80"/>
          <w:sz w:val="28"/>
          <w:szCs w:val="28"/>
          <w:lang w:val="en-US"/>
        </w:rPr>
        <w:t>translation, in which the complexity of the structure and content of the text are implemented earlier</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b)</w:t>
      </w:r>
      <w:r w:rsidR="00883A35" w:rsidRPr="006F2FFA">
        <w:rPr>
          <w:color w:val="000000" w:themeColor="text1" w:themeShade="80"/>
          <w:lang w:val="en-US"/>
        </w:rPr>
        <w:t xml:space="preserve"> </w:t>
      </w:r>
      <w:r w:rsidR="00883A35" w:rsidRPr="006F2FFA">
        <w:rPr>
          <w:color w:val="000000" w:themeColor="text1" w:themeShade="80"/>
          <w:sz w:val="28"/>
          <w:szCs w:val="28"/>
          <w:lang w:val="en-US"/>
        </w:rPr>
        <w:t>translation, in which the simplification of the structure and content of the text +</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c)</w:t>
      </w:r>
      <w:r w:rsidR="00883A35" w:rsidRPr="006F2FFA">
        <w:rPr>
          <w:color w:val="000000" w:themeColor="text1" w:themeShade="80"/>
          <w:sz w:val="28"/>
          <w:szCs w:val="28"/>
          <w:lang w:val="en-US"/>
        </w:rPr>
        <w:t xml:space="preserve"> simultaneous implementation of listening of text</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d)</w:t>
      </w:r>
      <w:r w:rsidR="00883A35" w:rsidRPr="006F2FFA">
        <w:rPr>
          <w:color w:val="000000" w:themeColor="text1" w:themeShade="80"/>
          <w:sz w:val="28"/>
          <w:szCs w:val="28"/>
          <w:lang w:val="en-US"/>
        </w:rPr>
        <w:t xml:space="preserve"> simultaneous reading of the written text of original and the written design of text</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e) </w:t>
      </w:r>
      <w:r w:rsidR="00883A35" w:rsidRPr="006F2FFA">
        <w:rPr>
          <w:color w:val="000000" w:themeColor="text1" w:themeShade="80"/>
          <w:sz w:val="28"/>
          <w:szCs w:val="28"/>
          <w:lang w:val="en-US"/>
        </w:rPr>
        <w:t>the literal translation of the text after its listening (or reading);</w:t>
      </w:r>
    </w:p>
    <w:p w:rsidR="00C93C40" w:rsidRPr="006F2FFA" w:rsidRDefault="00C93C40" w:rsidP="00C93C40">
      <w:pPr>
        <w:ind w:firstLine="720"/>
        <w:rPr>
          <w:color w:val="000000" w:themeColor="text1" w:themeShade="80"/>
          <w:sz w:val="28"/>
          <w:szCs w:val="28"/>
          <w:lang w:val="en-US"/>
        </w:rPr>
      </w:pP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13. </w:t>
      </w:r>
      <w:r w:rsidR="00883A35" w:rsidRPr="006F2FFA">
        <w:rPr>
          <w:color w:val="000000" w:themeColor="text1" w:themeShade="80"/>
          <w:sz w:val="28"/>
          <w:szCs w:val="28"/>
          <w:lang w:val="en-US"/>
        </w:rPr>
        <w:t>Literary translation is called</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a)</w:t>
      </w:r>
      <w:r w:rsidR="00883A35" w:rsidRPr="006F2FFA">
        <w:rPr>
          <w:color w:val="000000" w:themeColor="text1" w:themeShade="80"/>
          <w:lang w:val="en-US"/>
        </w:rPr>
        <w:t xml:space="preserve"> </w:t>
      </w:r>
      <w:r w:rsidR="00883A35" w:rsidRPr="006F2FFA">
        <w:rPr>
          <w:color w:val="000000" w:themeColor="text1" w:themeShade="80"/>
          <w:sz w:val="28"/>
          <w:szCs w:val="28"/>
          <w:lang w:val="en-US"/>
        </w:rPr>
        <w:t>translation any text to exert artistic and aesthetic impact on the reader;</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b)</w:t>
      </w:r>
      <w:r w:rsidR="00883A35" w:rsidRPr="006F2FFA">
        <w:rPr>
          <w:color w:val="000000" w:themeColor="text1" w:themeShade="80"/>
          <w:lang w:val="en-US"/>
        </w:rPr>
        <w:t xml:space="preserve"> </w:t>
      </w:r>
      <w:r w:rsidR="00883A35" w:rsidRPr="006F2FFA">
        <w:rPr>
          <w:color w:val="000000" w:themeColor="text1" w:themeShade="80"/>
          <w:sz w:val="28"/>
          <w:szCs w:val="28"/>
          <w:lang w:val="en-US"/>
        </w:rPr>
        <w:t>free translation of any texts that involve adding artistic detail;</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c)</w:t>
      </w:r>
      <w:r w:rsidR="00883A35" w:rsidRPr="006F2FFA">
        <w:rPr>
          <w:color w:val="000000" w:themeColor="text1" w:themeShade="80"/>
          <w:lang w:val="en-US"/>
        </w:rPr>
        <w:t xml:space="preserve"> </w:t>
      </w:r>
      <w:r w:rsidR="00883A35" w:rsidRPr="006F2FFA">
        <w:rPr>
          <w:color w:val="000000" w:themeColor="text1" w:themeShade="80"/>
          <w:sz w:val="28"/>
          <w:szCs w:val="28"/>
          <w:lang w:val="en-US"/>
        </w:rPr>
        <w:t>translation of works of literature, that is texts, the main function of which is to exert  the artistic and aesthetic impact on the reader; +</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d)</w:t>
      </w:r>
      <w:r w:rsidR="00883A35" w:rsidRPr="006F2FFA">
        <w:rPr>
          <w:color w:val="000000" w:themeColor="text1" w:themeShade="80"/>
          <w:sz w:val="28"/>
          <w:szCs w:val="28"/>
          <w:lang w:val="en-US"/>
        </w:rPr>
        <w:t xml:space="preserve"> )</w:t>
      </w:r>
      <w:r w:rsidR="00883A35" w:rsidRPr="006F2FFA">
        <w:rPr>
          <w:color w:val="000000" w:themeColor="text1" w:themeShade="80"/>
          <w:lang w:val="en-US"/>
        </w:rPr>
        <w:t xml:space="preserve"> </w:t>
      </w:r>
      <w:r w:rsidR="00883A35" w:rsidRPr="006F2FFA">
        <w:rPr>
          <w:color w:val="000000" w:themeColor="text1" w:themeShade="80"/>
          <w:sz w:val="28"/>
          <w:szCs w:val="28"/>
          <w:lang w:val="en-US"/>
        </w:rPr>
        <w:t>translation, in which the simplification of the structure and content of the text</w:t>
      </w:r>
    </w:p>
    <w:p w:rsidR="00883A35" w:rsidRPr="006F2FFA" w:rsidRDefault="00C93C40" w:rsidP="00883A35">
      <w:pPr>
        <w:ind w:firstLine="720"/>
        <w:rPr>
          <w:color w:val="000000" w:themeColor="text1" w:themeShade="80"/>
          <w:sz w:val="28"/>
          <w:szCs w:val="28"/>
          <w:lang w:val="en-US"/>
        </w:rPr>
      </w:pPr>
      <w:r w:rsidRPr="006F2FFA">
        <w:rPr>
          <w:color w:val="000000" w:themeColor="text1" w:themeShade="80"/>
          <w:sz w:val="28"/>
          <w:szCs w:val="28"/>
          <w:lang w:val="en-US"/>
        </w:rPr>
        <w:t xml:space="preserve">e) </w:t>
      </w:r>
      <w:r w:rsidR="00883A35" w:rsidRPr="006F2FFA">
        <w:rPr>
          <w:color w:val="000000" w:themeColor="text1" w:themeShade="80"/>
          <w:sz w:val="28"/>
          <w:szCs w:val="28"/>
          <w:lang w:val="en-US"/>
        </w:rPr>
        <w:t>the literal translation of the text after its listening (or reading);</w:t>
      </w:r>
    </w:p>
    <w:p w:rsidR="00C93C40" w:rsidRPr="006F2FFA" w:rsidRDefault="00C93C40" w:rsidP="00C93C40">
      <w:pPr>
        <w:ind w:firstLine="720"/>
        <w:rPr>
          <w:color w:val="000000" w:themeColor="text1" w:themeShade="80"/>
          <w:sz w:val="28"/>
          <w:szCs w:val="28"/>
          <w:lang w:val="en-US"/>
        </w:rPr>
      </w:pPr>
    </w:p>
    <w:p w:rsidR="00C93C40" w:rsidRPr="006F2FFA" w:rsidRDefault="00C93C40" w:rsidP="00C93C40">
      <w:pPr>
        <w:ind w:firstLine="720"/>
        <w:rPr>
          <w:color w:val="000000" w:themeColor="text1" w:themeShade="80"/>
          <w:sz w:val="28"/>
          <w:szCs w:val="28"/>
          <w:lang w:val="en-US"/>
        </w:rPr>
      </w:pP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14. </w:t>
      </w:r>
      <w:r w:rsidR="00883A35" w:rsidRPr="006F2FFA">
        <w:rPr>
          <w:color w:val="000000" w:themeColor="text1" w:themeShade="80"/>
          <w:sz w:val="28"/>
          <w:szCs w:val="28"/>
          <w:lang w:val="en-US"/>
        </w:rPr>
        <w:t>Informative interpretation is called</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a)</w:t>
      </w:r>
      <w:r w:rsidR="00883A35" w:rsidRPr="006F2FFA">
        <w:rPr>
          <w:color w:val="000000" w:themeColor="text1" w:themeShade="80"/>
          <w:lang w:val="en-US"/>
        </w:rPr>
        <w:t xml:space="preserve"> </w:t>
      </w:r>
      <w:r w:rsidR="00883A35" w:rsidRPr="006F2FFA">
        <w:rPr>
          <w:color w:val="000000" w:themeColor="text1" w:themeShade="80"/>
          <w:sz w:val="28"/>
          <w:szCs w:val="28"/>
          <w:lang w:val="en-US"/>
        </w:rPr>
        <w:t>translation of political, scientific, technical and formal business texts, i.e. text, whose main function is to transmit any data. +</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b)</w:t>
      </w:r>
      <w:r w:rsidR="00883A35" w:rsidRPr="006F2FFA">
        <w:rPr>
          <w:color w:val="000000" w:themeColor="text1" w:themeShade="80"/>
          <w:sz w:val="28"/>
          <w:szCs w:val="28"/>
          <w:lang w:val="en-US"/>
        </w:rPr>
        <w:t xml:space="preserve"> translation any text to exert artistic and aesthetic impact on the reader;</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c)</w:t>
      </w:r>
      <w:r w:rsidR="00883A35" w:rsidRPr="006F2FFA">
        <w:rPr>
          <w:color w:val="000000" w:themeColor="text1" w:themeShade="80"/>
          <w:sz w:val="28"/>
          <w:szCs w:val="28"/>
          <w:lang w:val="en-US"/>
        </w:rPr>
        <w:t xml:space="preserve"> the literal translation of the text after its listening (or reading);</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d)</w:t>
      </w:r>
      <w:r w:rsidR="00883A35" w:rsidRPr="006F2FFA">
        <w:rPr>
          <w:color w:val="000000" w:themeColor="text1" w:themeShade="80"/>
          <w:sz w:val="28"/>
          <w:szCs w:val="28"/>
          <w:lang w:val="en-US"/>
        </w:rPr>
        <w:t xml:space="preserve"> free translation of any texts that involve adding artistic detail;</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e) </w:t>
      </w:r>
      <w:r w:rsidR="00883A35" w:rsidRPr="006F2FFA">
        <w:rPr>
          <w:color w:val="000000" w:themeColor="text1" w:themeShade="80"/>
          <w:sz w:val="28"/>
          <w:szCs w:val="28"/>
          <w:lang w:val="en-US"/>
        </w:rPr>
        <w:t>simultaneous implementation of listening of text</w:t>
      </w:r>
    </w:p>
    <w:p w:rsidR="00C93C40" w:rsidRPr="006F2FFA" w:rsidRDefault="00C93C40" w:rsidP="00C93C40">
      <w:pPr>
        <w:ind w:firstLine="720"/>
        <w:rPr>
          <w:color w:val="000000" w:themeColor="text1" w:themeShade="80"/>
          <w:sz w:val="28"/>
          <w:szCs w:val="28"/>
          <w:lang w:val="en-US"/>
        </w:rPr>
      </w:pPr>
    </w:p>
    <w:p w:rsidR="006F62D2" w:rsidRPr="006F62D2" w:rsidRDefault="00C93C40" w:rsidP="006F62D2">
      <w:pPr>
        <w:ind w:firstLine="720"/>
        <w:rPr>
          <w:color w:val="000000" w:themeColor="text1" w:themeShade="80"/>
          <w:sz w:val="28"/>
          <w:szCs w:val="28"/>
          <w:lang w:val="en-US"/>
        </w:rPr>
      </w:pPr>
      <w:r w:rsidRPr="006F2FFA">
        <w:rPr>
          <w:color w:val="000000" w:themeColor="text1" w:themeShade="80"/>
          <w:sz w:val="28"/>
          <w:szCs w:val="28"/>
          <w:lang w:val="en-US"/>
        </w:rPr>
        <w:t xml:space="preserve">15. </w:t>
      </w:r>
      <w:r w:rsidR="006F62D2" w:rsidRPr="006F62D2">
        <w:rPr>
          <w:color w:val="000000" w:themeColor="text1" w:themeShade="80"/>
          <w:sz w:val="28"/>
          <w:szCs w:val="28"/>
          <w:lang w:val="en-US"/>
        </w:rPr>
        <w:t xml:space="preserve">When did the first scientific journals appear in Russia?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a) 20-30 years of the XVIII century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b) 20-30 years of the XVII century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c) 20-30 years of the XV century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d) 20-30 years of the III century </w:t>
      </w:r>
    </w:p>
    <w:p w:rsid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e) 20-30 years of the XIII century </w:t>
      </w:r>
    </w:p>
    <w:p w:rsidR="006F62D2" w:rsidRDefault="006F62D2" w:rsidP="006F62D2">
      <w:pPr>
        <w:ind w:firstLine="720"/>
        <w:rPr>
          <w:color w:val="000000" w:themeColor="text1" w:themeShade="80"/>
          <w:sz w:val="28"/>
          <w:szCs w:val="28"/>
          <w:lang w:val="en-US"/>
        </w:rPr>
      </w:pPr>
    </w:p>
    <w:p w:rsidR="006F62D2" w:rsidRPr="006F62D2" w:rsidRDefault="00C93C40" w:rsidP="006F62D2">
      <w:pPr>
        <w:ind w:firstLine="720"/>
        <w:rPr>
          <w:color w:val="000000" w:themeColor="text1" w:themeShade="80"/>
          <w:sz w:val="28"/>
          <w:szCs w:val="28"/>
          <w:lang w:val="en-US"/>
        </w:rPr>
      </w:pPr>
      <w:r w:rsidRPr="006F2FFA">
        <w:rPr>
          <w:color w:val="000000" w:themeColor="text1" w:themeShade="80"/>
          <w:sz w:val="28"/>
          <w:szCs w:val="28"/>
          <w:lang w:val="en-US"/>
        </w:rPr>
        <w:t>16</w:t>
      </w:r>
      <w:r w:rsidR="006F62D2">
        <w:rPr>
          <w:color w:val="000000" w:themeColor="text1" w:themeShade="80"/>
          <w:sz w:val="28"/>
          <w:szCs w:val="28"/>
          <w:lang w:val="en-US"/>
        </w:rPr>
        <w:t xml:space="preserve">  </w:t>
      </w:r>
      <w:r w:rsidR="006F62D2" w:rsidRPr="006F62D2">
        <w:rPr>
          <w:color w:val="000000" w:themeColor="text1" w:themeShade="80"/>
          <w:sz w:val="28"/>
          <w:szCs w:val="28"/>
          <w:lang w:val="en-US"/>
        </w:rPr>
        <w:t xml:space="preserve">The essence of annotation and reviewing is: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a) to enumerate the main aims of the text.</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b) to influence the reader.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c) to minimize the source of information while maintaining its substantive content.+</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d) to transfer information to the reader or the listener</w:t>
      </w:r>
    </w:p>
    <w:p w:rsidR="00C93C40"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e)  no correct answer</w:t>
      </w:r>
    </w:p>
    <w:p w:rsidR="006F62D2" w:rsidRPr="006F2FFA" w:rsidRDefault="006F62D2" w:rsidP="006F62D2">
      <w:pPr>
        <w:ind w:firstLine="720"/>
        <w:rPr>
          <w:color w:val="000000" w:themeColor="text1" w:themeShade="80"/>
          <w:sz w:val="28"/>
          <w:szCs w:val="28"/>
          <w:lang w:val="en-US"/>
        </w:rPr>
      </w:pPr>
    </w:p>
    <w:p w:rsidR="006F62D2" w:rsidRPr="006F62D2" w:rsidRDefault="00C93C40" w:rsidP="006F62D2">
      <w:pPr>
        <w:ind w:firstLine="720"/>
        <w:rPr>
          <w:color w:val="000000" w:themeColor="text1" w:themeShade="80"/>
          <w:sz w:val="28"/>
          <w:szCs w:val="28"/>
          <w:lang w:val="en-US"/>
        </w:rPr>
      </w:pPr>
      <w:r w:rsidRPr="006F2FFA">
        <w:rPr>
          <w:color w:val="000000" w:themeColor="text1" w:themeShade="80"/>
          <w:sz w:val="28"/>
          <w:szCs w:val="28"/>
          <w:lang w:val="en-US"/>
        </w:rPr>
        <w:t xml:space="preserve">17. </w:t>
      </w:r>
      <w:r w:rsidR="006F62D2">
        <w:rPr>
          <w:color w:val="000000" w:themeColor="text1" w:themeShade="80"/>
          <w:sz w:val="28"/>
          <w:szCs w:val="28"/>
          <w:lang w:val="en-US"/>
        </w:rPr>
        <w:t xml:space="preserve">Abstract </w:t>
      </w:r>
      <w:r w:rsidR="006F62D2" w:rsidRPr="006F62D2">
        <w:rPr>
          <w:color w:val="000000" w:themeColor="text1" w:themeShade="80"/>
          <w:sz w:val="28"/>
          <w:szCs w:val="28"/>
          <w:lang w:val="en-US"/>
        </w:rPr>
        <w:t xml:space="preserve"> is: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a) </w:t>
      </w:r>
      <w:r>
        <w:rPr>
          <w:color w:val="000000" w:themeColor="text1" w:themeShade="80"/>
          <w:sz w:val="28"/>
          <w:szCs w:val="28"/>
          <w:lang w:val="en-US"/>
        </w:rPr>
        <w:t xml:space="preserve">Retelling the text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b) </w:t>
      </w:r>
      <w:r>
        <w:rPr>
          <w:color w:val="000000" w:themeColor="text1" w:themeShade="80"/>
          <w:sz w:val="28"/>
          <w:szCs w:val="28"/>
          <w:lang w:val="en-US"/>
        </w:rPr>
        <w:t xml:space="preserve">the short idea of the text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c) </w:t>
      </w:r>
      <w:r>
        <w:rPr>
          <w:color w:val="000000" w:themeColor="text1" w:themeShade="80"/>
          <w:sz w:val="28"/>
          <w:szCs w:val="28"/>
          <w:lang w:val="en-US"/>
        </w:rPr>
        <w:t>no correct answer</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d) a compressed summary of the basic information of the primary source on the basis of its semantic processing +</w:t>
      </w:r>
    </w:p>
    <w:p w:rsidR="00C93C40" w:rsidRPr="006F2FFA"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lastRenderedPageBreak/>
        <w:t>e) the shortest set out the primary document giving a general idea of topic.</w:t>
      </w:r>
    </w:p>
    <w:p w:rsidR="006F62D2" w:rsidRDefault="006F62D2" w:rsidP="00C93C40">
      <w:pPr>
        <w:ind w:firstLine="720"/>
        <w:rPr>
          <w:color w:val="000000" w:themeColor="text1" w:themeShade="80"/>
          <w:sz w:val="28"/>
          <w:szCs w:val="28"/>
          <w:lang w:val="en-US"/>
        </w:rPr>
      </w:pPr>
    </w:p>
    <w:p w:rsidR="006F62D2" w:rsidRPr="006F62D2" w:rsidRDefault="00C93C40" w:rsidP="006F62D2">
      <w:pPr>
        <w:ind w:firstLine="720"/>
        <w:rPr>
          <w:color w:val="000000" w:themeColor="text1" w:themeShade="80"/>
          <w:sz w:val="28"/>
          <w:szCs w:val="28"/>
          <w:lang w:val="en-US"/>
        </w:rPr>
      </w:pPr>
      <w:r w:rsidRPr="006F2FFA">
        <w:rPr>
          <w:color w:val="000000" w:themeColor="text1" w:themeShade="80"/>
          <w:sz w:val="28"/>
          <w:szCs w:val="28"/>
          <w:lang w:val="en-US"/>
        </w:rPr>
        <w:t xml:space="preserve">18. </w:t>
      </w:r>
      <w:r w:rsidR="006F62D2" w:rsidRPr="006F62D2">
        <w:rPr>
          <w:color w:val="000000" w:themeColor="text1" w:themeShade="80"/>
          <w:sz w:val="28"/>
          <w:szCs w:val="28"/>
          <w:lang w:val="en-US"/>
        </w:rPr>
        <w:t>Annotation is:</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a) a compressed summary of the basic information of the primary source on the basis of its semantic processing</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b) the shortest set out the primary document giving a general idea of topic. +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c) a use of clichés in the text.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d) </w:t>
      </w:r>
      <w:r>
        <w:rPr>
          <w:color w:val="000000" w:themeColor="text1" w:themeShade="80"/>
          <w:sz w:val="28"/>
          <w:szCs w:val="28"/>
          <w:lang w:val="en-US"/>
        </w:rPr>
        <w:t>Retelling the text</w:t>
      </w:r>
    </w:p>
    <w:p w:rsidR="00C93C40"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e)  </w:t>
      </w:r>
      <w:r>
        <w:rPr>
          <w:color w:val="000000" w:themeColor="text1" w:themeShade="80"/>
          <w:sz w:val="28"/>
          <w:szCs w:val="28"/>
          <w:lang w:val="en-US"/>
        </w:rPr>
        <w:t>no correct answer</w:t>
      </w:r>
    </w:p>
    <w:p w:rsidR="006F62D2" w:rsidRPr="006F2FFA" w:rsidRDefault="006F62D2" w:rsidP="006F62D2">
      <w:pPr>
        <w:ind w:firstLine="720"/>
        <w:rPr>
          <w:color w:val="000000" w:themeColor="text1" w:themeShade="80"/>
          <w:sz w:val="28"/>
          <w:szCs w:val="28"/>
          <w:lang w:val="en-US"/>
        </w:rPr>
      </w:pPr>
    </w:p>
    <w:p w:rsidR="006F62D2" w:rsidRPr="006F62D2" w:rsidRDefault="00C93C40" w:rsidP="006F62D2">
      <w:pPr>
        <w:ind w:firstLine="720"/>
        <w:rPr>
          <w:color w:val="000000" w:themeColor="text1" w:themeShade="80"/>
          <w:sz w:val="28"/>
          <w:szCs w:val="28"/>
          <w:lang w:val="en-US"/>
        </w:rPr>
      </w:pPr>
      <w:r w:rsidRPr="006F2FFA">
        <w:rPr>
          <w:color w:val="000000" w:themeColor="text1" w:themeShade="80"/>
          <w:sz w:val="28"/>
          <w:szCs w:val="28"/>
          <w:lang w:val="en-US"/>
        </w:rPr>
        <w:t xml:space="preserve">19. </w:t>
      </w:r>
      <w:r w:rsidR="006F62D2" w:rsidRPr="006F62D2">
        <w:rPr>
          <w:color w:val="000000" w:themeColor="text1" w:themeShade="80"/>
          <w:sz w:val="28"/>
          <w:szCs w:val="28"/>
          <w:lang w:val="en-US"/>
        </w:rPr>
        <w:t>According to the content and purpose annotations are divided into:</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a) reference and recommendatory.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b) general and specialized</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c) vision and group</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d) classified and non-classified</w:t>
      </w:r>
    </w:p>
    <w:p w:rsid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e)  no correct answer</w:t>
      </w:r>
    </w:p>
    <w:p w:rsidR="006F62D2" w:rsidRDefault="006F62D2" w:rsidP="006F62D2">
      <w:pPr>
        <w:ind w:firstLine="720"/>
        <w:rPr>
          <w:color w:val="000000" w:themeColor="text1" w:themeShade="80"/>
          <w:sz w:val="28"/>
          <w:szCs w:val="28"/>
          <w:lang w:val="en-US"/>
        </w:rPr>
      </w:pPr>
    </w:p>
    <w:p w:rsidR="006F62D2" w:rsidRPr="006F62D2" w:rsidRDefault="00C93C40" w:rsidP="006F62D2">
      <w:pPr>
        <w:ind w:firstLine="720"/>
        <w:rPr>
          <w:color w:val="000000" w:themeColor="text1" w:themeShade="80"/>
          <w:sz w:val="28"/>
          <w:szCs w:val="28"/>
          <w:lang w:val="en-US"/>
        </w:rPr>
      </w:pPr>
      <w:r w:rsidRPr="006F2FFA">
        <w:rPr>
          <w:color w:val="000000" w:themeColor="text1" w:themeShade="80"/>
          <w:sz w:val="28"/>
          <w:szCs w:val="28"/>
          <w:lang w:val="en-US"/>
        </w:rPr>
        <w:t xml:space="preserve">20. </w:t>
      </w:r>
      <w:r w:rsidR="006F62D2" w:rsidRPr="006F62D2">
        <w:rPr>
          <w:color w:val="000000" w:themeColor="text1" w:themeShade="80"/>
          <w:sz w:val="28"/>
          <w:szCs w:val="28"/>
          <w:lang w:val="en-US"/>
        </w:rPr>
        <w:t xml:space="preserve">According to the completeness of coverage and content of annotated documents as well as reader's purpose annotations are divided into: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a) reference and recommendatory</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b) vision and group</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c) general and specialized.+</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d) classified and non-classified</w:t>
      </w:r>
    </w:p>
    <w:p w:rsidR="00766AE8"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e)  no correct answer</w:t>
      </w:r>
    </w:p>
    <w:p w:rsidR="006F62D2" w:rsidRPr="006F2FFA" w:rsidRDefault="006F62D2" w:rsidP="006F62D2">
      <w:pPr>
        <w:ind w:firstLine="720"/>
        <w:rPr>
          <w:color w:val="000000" w:themeColor="text1" w:themeShade="80"/>
          <w:sz w:val="28"/>
          <w:szCs w:val="28"/>
          <w:lang w:val="en-US"/>
        </w:rPr>
      </w:pPr>
    </w:p>
    <w:p w:rsidR="00766AE8" w:rsidRPr="006F2FFA" w:rsidRDefault="00766AE8" w:rsidP="00C93C40">
      <w:pPr>
        <w:ind w:firstLine="720"/>
        <w:rPr>
          <w:color w:val="000000" w:themeColor="text1" w:themeShade="80"/>
          <w:sz w:val="28"/>
          <w:szCs w:val="28"/>
          <w:lang w:val="en-US"/>
        </w:rPr>
      </w:pPr>
      <w:r w:rsidRPr="006F2FFA">
        <w:rPr>
          <w:color w:val="000000" w:themeColor="text1" w:themeShade="80"/>
          <w:sz w:val="28"/>
          <w:szCs w:val="28"/>
          <w:lang w:val="en-US"/>
        </w:rPr>
        <w:t>21. Leading schools of translation in Russia are</w:t>
      </w:r>
    </w:p>
    <w:p w:rsidR="00766AE8" w:rsidRPr="006F2FFA" w:rsidRDefault="00766AE8" w:rsidP="00C93C40">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Moscow and St. Petersburg; +</w:t>
      </w:r>
    </w:p>
    <w:p w:rsidR="00766AE8" w:rsidRPr="006F2FFA" w:rsidRDefault="00766AE8" w:rsidP="00C93C40">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Perm and Novosibirsk;</w:t>
      </w:r>
    </w:p>
    <w:p w:rsidR="00766AE8" w:rsidRPr="006F2FFA" w:rsidRDefault="00766AE8" w:rsidP="00C93C40">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Tver, Perm;</w:t>
      </w:r>
    </w:p>
    <w:p w:rsidR="00766AE8" w:rsidRPr="006F2FFA" w:rsidRDefault="00766AE8" w:rsidP="00766AE8">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Moscow and Novosibirsk;</w:t>
      </w:r>
    </w:p>
    <w:p w:rsidR="00766AE8" w:rsidRPr="006F2FFA" w:rsidRDefault="00766AE8" w:rsidP="00766AE8">
      <w:pPr>
        <w:ind w:firstLine="720"/>
        <w:rPr>
          <w:color w:val="000000" w:themeColor="text1" w:themeShade="80"/>
          <w:sz w:val="28"/>
          <w:szCs w:val="28"/>
          <w:lang w:val="en-US"/>
        </w:rPr>
      </w:pPr>
      <w:r w:rsidRPr="006F2FFA">
        <w:rPr>
          <w:color w:val="000000" w:themeColor="text1" w:themeShade="80"/>
          <w:sz w:val="28"/>
          <w:szCs w:val="28"/>
          <w:lang w:val="en-US"/>
        </w:rPr>
        <w:t xml:space="preserve">e) St. Petersburg and Tver. </w:t>
      </w:r>
    </w:p>
    <w:p w:rsidR="00766AE8" w:rsidRPr="006F2FFA" w:rsidRDefault="00766AE8" w:rsidP="00C93C40">
      <w:pPr>
        <w:ind w:firstLine="720"/>
        <w:rPr>
          <w:color w:val="000000" w:themeColor="text1" w:themeShade="80"/>
          <w:sz w:val="28"/>
          <w:szCs w:val="28"/>
          <w:lang w:val="en-US"/>
        </w:rPr>
      </w:pPr>
    </w:p>
    <w:p w:rsidR="006F62D2" w:rsidRPr="006F62D2" w:rsidRDefault="00766AE8" w:rsidP="006F62D2">
      <w:pPr>
        <w:ind w:firstLine="720"/>
        <w:rPr>
          <w:color w:val="000000" w:themeColor="text1" w:themeShade="80"/>
          <w:sz w:val="28"/>
          <w:szCs w:val="28"/>
          <w:lang w:val="en-US"/>
        </w:rPr>
      </w:pPr>
      <w:r w:rsidRPr="006F2FFA">
        <w:rPr>
          <w:color w:val="000000" w:themeColor="text1" w:themeShade="80"/>
          <w:sz w:val="28"/>
          <w:szCs w:val="28"/>
          <w:lang w:val="en-US"/>
        </w:rPr>
        <w:t xml:space="preserve">22. </w:t>
      </w:r>
      <w:r w:rsidR="006F62D2" w:rsidRPr="006F62D2">
        <w:rPr>
          <w:color w:val="000000" w:themeColor="text1" w:themeShade="80"/>
          <w:sz w:val="28"/>
          <w:szCs w:val="28"/>
          <w:lang w:val="en-US"/>
        </w:rPr>
        <w:t xml:space="preserve">Which type of annotation characterizes the subject of the document, according to any information about it but do not give its critical evaluation?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a) general</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b) non-classified</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c) group</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d) reference +</w:t>
      </w:r>
    </w:p>
    <w:p w:rsidR="00766AE8"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e) recommendatory</w:t>
      </w:r>
    </w:p>
    <w:p w:rsidR="004D42FA" w:rsidRPr="006F2FFA" w:rsidRDefault="004D42FA" w:rsidP="006F62D2">
      <w:pPr>
        <w:ind w:firstLine="720"/>
        <w:rPr>
          <w:color w:val="000000" w:themeColor="text1" w:themeShade="80"/>
          <w:sz w:val="28"/>
          <w:szCs w:val="28"/>
          <w:lang w:val="en-US"/>
        </w:rPr>
      </w:pPr>
    </w:p>
    <w:p w:rsidR="0094593E" w:rsidRPr="006F2FFA" w:rsidRDefault="00766AE8" w:rsidP="0094593E">
      <w:pPr>
        <w:ind w:firstLine="720"/>
        <w:rPr>
          <w:color w:val="000000" w:themeColor="text1" w:themeShade="80"/>
          <w:sz w:val="28"/>
          <w:szCs w:val="28"/>
          <w:lang w:val="en-US"/>
        </w:rPr>
      </w:pPr>
      <w:r w:rsidRPr="006F2FFA">
        <w:rPr>
          <w:color w:val="000000" w:themeColor="text1" w:themeShade="80"/>
          <w:sz w:val="28"/>
          <w:szCs w:val="28"/>
          <w:lang w:val="en-US"/>
        </w:rPr>
        <w:t xml:space="preserve">23. </w:t>
      </w:r>
      <w:r w:rsidR="0094593E" w:rsidRPr="006F2FFA">
        <w:rPr>
          <w:color w:val="000000" w:themeColor="text1" w:themeShade="80"/>
          <w:sz w:val="28"/>
          <w:szCs w:val="28"/>
          <w:lang w:val="en-US"/>
        </w:rPr>
        <w:t>Communicative competence involves the ability of an interpreter</w:t>
      </w:r>
    </w:p>
    <w:p w:rsidR="0094593E" w:rsidRPr="006F2FFA" w:rsidRDefault="0094593E" w:rsidP="0094593E">
      <w:pPr>
        <w:ind w:firstLine="720"/>
        <w:rPr>
          <w:color w:val="000000" w:themeColor="text1" w:themeShade="80"/>
          <w:sz w:val="28"/>
          <w:szCs w:val="28"/>
          <w:lang w:val="en-US"/>
        </w:rPr>
      </w:pPr>
      <w:r w:rsidRPr="006F2FFA">
        <w:rPr>
          <w:color w:val="000000" w:themeColor="text1" w:themeShade="80"/>
          <w:sz w:val="28"/>
          <w:szCs w:val="28"/>
          <w:lang w:val="en-US"/>
        </w:rPr>
        <w:t>a)to perceive the meaning of text and send it by means of the mother language;</w:t>
      </w:r>
    </w:p>
    <w:p w:rsidR="0094593E" w:rsidRPr="006F2FFA" w:rsidRDefault="0094593E" w:rsidP="0094593E">
      <w:pPr>
        <w:ind w:firstLine="720"/>
        <w:rPr>
          <w:color w:val="000000" w:themeColor="text1" w:themeShade="80"/>
          <w:sz w:val="28"/>
          <w:szCs w:val="28"/>
          <w:lang w:val="en-US"/>
        </w:rPr>
      </w:pPr>
      <w:r w:rsidRPr="006F2FFA">
        <w:rPr>
          <w:color w:val="000000" w:themeColor="text1" w:themeShade="80"/>
          <w:sz w:val="28"/>
          <w:szCs w:val="28"/>
          <w:lang w:val="en-US"/>
        </w:rPr>
        <w:t>b)take the form of text and select translation compliance;</w:t>
      </w:r>
    </w:p>
    <w:p w:rsidR="0094593E" w:rsidRPr="006F2FFA" w:rsidRDefault="0094593E" w:rsidP="0094593E">
      <w:pPr>
        <w:ind w:firstLine="720"/>
        <w:rPr>
          <w:color w:val="000000" w:themeColor="text1" w:themeShade="80"/>
          <w:sz w:val="28"/>
          <w:szCs w:val="28"/>
          <w:lang w:val="en-US"/>
        </w:rPr>
      </w:pPr>
      <w:r w:rsidRPr="006F2FFA">
        <w:rPr>
          <w:color w:val="000000" w:themeColor="text1" w:themeShade="80"/>
          <w:sz w:val="28"/>
          <w:szCs w:val="28"/>
          <w:lang w:val="en-US"/>
        </w:rPr>
        <w:t>c) evaluate the ability of the recipient perception of the text and the addressee, and pick up translation of compliance;</w:t>
      </w:r>
    </w:p>
    <w:p w:rsidR="0094593E" w:rsidRPr="006F2FFA" w:rsidRDefault="0094593E" w:rsidP="0094593E">
      <w:pPr>
        <w:ind w:firstLine="720"/>
        <w:rPr>
          <w:color w:val="000000" w:themeColor="text1" w:themeShade="80"/>
          <w:sz w:val="28"/>
          <w:szCs w:val="28"/>
          <w:lang w:val="en-US"/>
        </w:rPr>
      </w:pPr>
      <w:r w:rsidRPr="006F2FFA">
        <w:rPr>
          <w:color w:val="000000" w:themeColor="text1" w:themeShade="80"/>
          <w:sz w:val="28"/>
          <w:szCs w:val="28"/>
          <w:lang w:val="en-US"/>
        </w:rPr>
        <w:lastRenderedPageBreak/>
        <w:t>d)to perceive the meaning of text, to compare the ability of the recipient of the perception of the text and adjust the addressee and linguistic expression of the text for a better perception of the addressee; +</w:t>
      </w:r>
    </w:p>
    <w:p w:rsidR="00766AE8" w:rsidRPr="006F2FFA" w:rsidRDefault="0094593E" w:rsidP="0094593E">
      <w:pPr>
        <w:ind w:firstLine="720"/>
        <w:rPr>
          <w:color w:val="000000" w:themeColor="text1" w:themeShade="80"/>
          <w:sz w:val="28"/>
          <w:szCs w:val="28"/>
          <w:lang w:val="en-US"/>
        </w:rPr>
      </w:pPr>
      <w:r w:rsidRPr="006F2FFA">
        <w:rPr>
          <w:color w:val="000000" w:themeColor="text1" w:themeShade="80"/>
          <w:sz w:val="28"/>
          <w:szCs w:val="28"/>
          <w:lang w:val="en-US"/>
        </w:rPr>
        <w:t>e)to perceive the meaning of the text and create an equivalent translation.</w:t>
      </w:r>
    </w:p>
    <w:p w:rsidR="00766AE8" w:rsidRPr="006F2FFA" w:rsidRDefault="00766AE8" w:rsidP="00C93C40">
      <w:pPr>
        <w:ind w:firstLine="720"/>
        <w:rPr>
          <w:color w:val="000000" w:themeColor="text1" w:themeShade="80"/>
          <w:sz w:val="28"/>
          <w:szCs w:val="28"/>
          <w:lang w:val="en-US"/>
        </w:rPr>
      </w:pPr>
    </w:p>
    <w:p w:rsidR="004D42FA" w:rsidRPr="004D42FA" w:rsidRDefault="00766AE8"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24. </w:t>
      </w:r>
      <w:r w:rsidR="004D42FA" w:rsidRPr="004D42FA">
        <w:rPr>
          <w:color w:val="000000" w:themeColor="text1" w:themeShade="80"/>
          <w:sz w:val="28"/>
          <w:szCs w:val="28"/>
          <w:lang w:val="en-US"/>
        </w:rPr>
        <w:t>Which type of annotation characterizes the document generally and are designed to a wide range of users.</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a) specialized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b) general +</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classified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non-classified</w:t>
      </w:r>
    </w:p>
    <w:p w:rsidR="00766AE8" w:rsidRPr="006F2F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reference</w:t>
      </w:r>
    </w:p>
    <w:p w:rsidR="00766AE8" w:rsidRPr="006F2FFA" w:rsidRDefault="00766AE8" w:rsidP="00C93C40">
      <w:pPr>
        <w:ind w:firstLine="720"/>
        <w:rPr>
          <w:color w:val="000000" w:themeColor="text1" w:themeShade="80"/>
          <w:sz w:val="28"/>
          <w:szCs w:val="28"/>
          <w:lang w:val="en-US"/>
        </w:rPr>
      </w:pPr>
    </w:p>
    <w:p w:rsidR="00766AE8" w:rsidRPr="006F2FFA" w:rsidRDefault="00766AE8" w:rsidP="00766AE8">
      <w:pPr>
        <w:ind w:firstLine="720"/>
        <w:rPr>
          <w:color w:val="000000" w:themeColor="text1" w:themeShade="80"/>
          <w:sz w:val="28"/>
          <w:szCs w:val="28"/>
          <w:lang w:val="en-US"/>
        </w:rPr>
      </w:pPr>
      <w:r w:rsidRPr="006F2FFA">
        <w:rPr>
          <w:color w:val="000000" w:themeColor="text1" w:themeShade="80"/>
          <w:sz w:val="28"/>
          <w:szCs w:val="28"/>
          <w:lang w:val="en-US"/>
        </w:rPr>
        <w:t xml:space="preserve">25. </w:t>
      </w:r>
      <w:r w:rsidR="007659C0" w:rsidRPr="006F2FFA">
        <w:rPr>
          <w:color w:val="000000" w:themeColor="text1" w:themeShade="80"/>
          <w:sz w:val="28"/>
          <w:szCs w:val="28"/>
          <w:lang w:val="en-US"/>
        </w:rPr>
        <w:t>The complex knowledge required to the translator includes:</w:t>
      </w:r>
    </w:p>
    <w:p w:rsidR="007659C0" w:rsidRPr="006F2FFA" w:rsidRDefault="00766AE8" w:rsidP="007659C0">
      <w:pPr>
        <w:ind w:firstLine="720"/>
        <w:rPr>
          <w:color w:val="000000" w:themeColor="text1" w:themeShade="80"/>
          <w:sz w:val="28"/>
          <w:szCs w:val="28"/>
          <w:lang w:val="en-US"/>
        </w:rPr>
      </w:pPr>
      <w:r w:rsidRPr="006F2FFA">
        <w:rPr>
          <w:color w:val="000000" w:themeColor="text1" w:themeShade="80"/>
          <w:sz w:val="28"/>
          <w:szCs w:val="28"/>
          <w:lang w:val="en-US"/>
        </w:rPr>
        <w:t>a)</w:t>
      </w:r>
      <w:r w:rsidR="007659C0" w:rsidRPr="006F2FFA">
        <w:rPr>
          <w:color w:val="000000" w:themeColor="text1" w:themeShade="80"/>
          <w:lang w:val="en-US"/>
        </w:rPr>
        <w:t xml:space="preserve"> </w:t>
      </w:r>
      <w:r w:rsidR="007659C0" w:rsidRPr="006F2FFA">
        <w:rPr>
          <w:color w:val="000000" w:themeColor="text1" w:themeShade="80"/>
          <w:sz w:val="28"/>
          <w:szCs w:val="28"/>
          <w:lang w:val="en-US"/>
        </w:rPr>
        <w:t>basic and background knowledge; +</w:t>
      </w:r>
    </w:p>
    <w:p w:rsidR="007659C0" w:rsidRPr="006F2FFA" w:rsidRDefault="007659C0" w:rsidP="007659C0">
      <w:pPr>
        <w:ind w:firstLine="720"/>
        <w:rPr>
          <w:color w:val="000000" w:themeColor="text1" w:themeShade="80"/>
          <w:sz w:val="28"/>
          <w:szCs w:val="28"/>
          <w:lang w:val="en-US"/>
        </w:rPr>
      </w:pPr>
      <w:r w:rsidRPr="006F2FFA">
        <w:rPr>
          <w:color w:val="000000" w:themeColor="text1" w:themeShade="80"/>
          <w:sz w:val="28"/>
          <w:szCs w:val="28"/>
          <w:lang w:val="en-US"/>
        </w:rPr>
        <w:t>b) core and non-core knowledge;</w:t>
      </w:r>
    </w:p>
    <w:p w:rsidR="007659C0" w:rsidRPr="006F2FFA" w:rsidRDefault="007659C0" w:rsidP="007659C0">
      <w:pPr>
        <w:ind w:firstLine="720"/>
        <w:rPr>
          <w:color w:val="000000" w:themeColor="text1" w:themeShade="80"/>
          <w:sz w:val="28"/>
          <w:szCs w:val="28"/>
          <w:lang w:val="en-US"/>
        </w:rPr>
      </w:pPr>
      <w:r w:rsidRPr="006F2FFA">
        <w:rPr>
          <w:color w:val="000000" w:themeColor="text1" w:themeShade="80"/>
          <w:sz w:val="28"/>
          <w:szCs w:val="28"/>
          <w:lang w:val="en-US"/>
        </w:rPr>
        <w:t>c) the necessary knowledge and secondary knowledge;</w:t>
      </w:r>
    </w:p>
    <w:p w:rsidR="007659C0" w:rsidRPr="006F2FFA" w:rsidRDefault="007659C0" w:rsidP="007659C0">
      <w:pPr>
        <w:ind w:firstLine="720"/>
        <w:rPr>
          <w:color w:val="000000" w:themeColor="text1" w:themeShade="80"/>
          <w:sz w:val="28"/>
          <w:szCs w:val="28"/>
          <w:lang w:val="en-US"/>
        </w:rPr>
      </w:pPr>
      <w:r w:rsidRPr="006F2FFA">
        <w:rPr>
          <w:color w:val="000000" w:themeColor="text1" w:themeShade="80"/>
          <w:sz w:val="28"/>
          <w:szCs w:val="28"/>
          <w:lang w:val="en-US"/>
        </w:rPr>
        <w:t>d) required and optional knowledge;</w:t>
      </w:r>
    </w:p>
    <w:p w:rsidR="00766AE8" w:rsidRPr="006F2FFA" w:rsidRDefault="007659C0" w:rsidP="007659C0">
      <w:pPr>
        <w:ind w:firstLine="720"/>
        <w:rPr>
          <w:color w:val="000000" w:themeColor="text1" w:themeShade="80"/>
          <w:sz w:val="28"/>
          <w:szCs w:val="28"/>
          <w:lang w:val="en-US"/>
        </w:rPr>
      </w:pPr>
      <w:r w:rsidRPr="006F2FFA">
        <w:rPr>
          <w:color w:val="000000" w:themeColor="text1" w:themeShade="80"/>
          <w:sz w:val="28"/>
          <w:szCs w:val="28"/>
          <w:lang w:val="en-US"/>
        </w:rPr>
        <w:t>e) professional and lay knowledge.</w:t>
      </w:r>
    </w:p>
    <w:p w:rsidR="00766AE8" w:rsidRPr="006F2FFA" w:rsidRDefault="00766AE8" w:rsidP="00C93C40">
      <w:pPr>
        <w:ind w:firstLine="720"/>
        <w:rPr>
          <w:color w:val="000000" w:themeColor="text1" w:themeShade="80"/>
          <w:sz w:val="28"/>
          <w:szCs w:val="28"/>
          <w:lang w:val="en-US"/>
        </w:rPr>
      </w:pPr>
    </w:p>
    <w:p w:rsidR="00766AE8" w:rsidRPr="006F2FFA" w:rsidRDefault="00766AE8" w:rsidP="00C93C40">
      <w:pPr>
        <w:ind w:firstLine="720"/>
        <w:rPr>
          <w:color w:val="000000" w:themeColor="text1" w:themeShade="80"/>
          <w:sz w:val="28"/>
          <w:szCs w:val="28"/>
          <w:lang w:val="en-US"/>
        </w:rPr>
      </w:pPr>
    </w:p>
    <w:p w:rsidR="00766AE8" w:rsidRPr="006F2FFA" w:rsidRDefault="00766AE8" w:rsidP="00766AE8">
      <w:pPr>
        <w:ind w:firstLine="720"/>
        <w:rPr>
          <w:color w:val="000000" w:themeColor="text1" w:themeShade="80"/>
          <w:sz w:val="28"/>
          <w:szCs w:val="28"/>
          <w:lang w:val="en-US"/>
        </w:rPr>
      </w:pPr>
      <w:r w:rsidRPr="006F2FFA">
        <w:rPr>
          <w:color w:val="000000" w:themeColor="text1" w:themeShade="80"/>
          <w:sz w:val="28"/>
          <w:szCs w:val="28"/>
          <w:lang w:val="en-US"/>
        </w:rPr>
        <w:t xml:space="preserve">26. </w:t>
      </w:r>
      <w:r w:rsidR="007659C0" w:rsidRPr="006F2FFA">
        <w:rPr>
          <w:color w:val="000000" w:themeColor="text1" w:themeShade="80"/>
          <w:sz w:val="28"/>
          <w:szCs w:val="28"/>
          <w:lang w:val="en-US"/>
        </w:rPr>
        <w:t>Bilingualism of an interpreter consists</w:t>
      </w:r>
    </w:p>
    <w:p w:rsidR="007659C0" w:rsidRPr="006F2FFA" w:rsidRDefault="00766AE8" w:rsidP="007659C0">
      <w:pPr>
        <w:ind w:firstLine="720"/>
        <w:rPr>
          <w:color w:val="000000" w:themeColor="text1" w:themeShade="80"/>
          <w:sz w:val="28"/>
          <w:szCs w:val="28"/>
          <w:lang w:val="en-US"/>
        </w:rPr>
      </w:pPr>
      <w:r w:rsidRPr="006F2FFA">
        <w:rPr>
          <w:color w:val="000000" w:themeColor="text1" w:themeShade="80"/>
          <w:sz w:val="28"/>
          <w:szCs w:val="28"/>
          <w:lang w:val="en-US"/>
        </w:rPr>
        <w:t>a)</w:t>
      </w:r>
      <w:r w:rsidR="007659C0" w:rsidRPr="006F2FFA">
        <w:rPr>
          <w:color w:val="000000" w:themeColor="text1" w:themeShade="80"/>
          <w:lang w:val="en-US"/>
        </w:rPr>
        <w:t xml:space="preserve"> </w:t>
      </w:r>
      <w:r w:rsidR="007659C0" w:rsidRPr="006F2FFA">
        <w:rPr>
          <w:color w:val="000000" w:themeColor="text1" w:themeShade="80"/>
          <w:sz w:val="28"/>
          <w:szCs w:val="28"/>
          <w:lang w:val="en-US"/>
        </w:rPr>
        <w:t>only in the knowledge of two languages ​​- native and foreign;</w:t>
      </w:r>
    </w:p>
    <w:p w:rsidR="007659C0" w:rsidRPr="006F2FFA" w:rsidRDefault="007659C0" w:rsidP="007659C0">
      <w:pPr>
        <w:ind w:firstLine="720"/>
        <w:rPr>
          <w:color w:val="000000" w:themeColor="text1" w:themeShade="80"/>
          <w:sz w:val="28"/>
          <w:szCs w:val="28"/>
          <w:lang w:val="en-US"/>
        </w:rPr>
      </w:pPr>
      <w:r w:rsidRPr="006F2FFA">
        <w:rPr>
          <w:color w:val="000000" w:themeColor="text1" w:themeShade="80"/>
          <w:sz w:val="28"/>
          <w:szCs w:val="28"/>
          <w:lang w:val="en-US"/>
        </w:rPr>
        <w:t>b)not only in the knowledge of the two languages, but also in the knowledge of history;</w:t>
      </w:r>
    </w:p>
    <w:p w:rsidR="007659C0" w:rsidRPr="006F2FFA" w:rsidRDefault="007659C0" w:rsidP="007659C0">
      <w:pPr>
        <w:ind w:firstLine="720"/>
        <w:rPr>
          <w:color w:val="000000" w:themeColor="text1" w:themeShade="80"/>
          <w:sz w:val="28"/>
          <w:szCs w:val="28"/>
          <w:lang w:val="en-US"/>
        </w:rPr>
      </w:pPr>
      <w:r w:rsidRPr="006F2FFA">
        <w:rPr>
          <w:color w:val="000000" w:themeColor="text1" w:themeShade="80"/>
          <w:sz w:val="28"/>
          <w:szCs w:val="28"/>
          <w:lang w:val="en-US"/>
        </w:rPr>
        <w:t>c)not only in the knowledge of the two languages, but also in the knowledge bases of speech;</w:t>
      </w:r>
    </w:p>
    <w:p w:rsidR="007659C0" w:rsidRPr="006F2FFA" w:rsidRDefault="007659C0" w:rsidP="007659C0">
      <w:pPr>
        <w:ind w:firstLine="720"/>
        <w:rPr>
          <w:color w:val="000000" w:themeColor="text1" w:themeShade="80"/>
          <w:sz w:val="28"/>
          <w:szCs w:val="28"/>
          <w:lang w:val="en-US"/>
        </w:rPr>
      </w:pPr>
      <w:r w:rsidRPr="006F2FFA">
        <w:rPr>
          <w:color w:val="000000" w:themeColor="text1" w:themeShade="80"/>
          <w:sz w:val="28"/>
          <w:szCs w:val="28"/>
          <w:lang w:val="en-US"/>
        </w:rPr>
        <w:t>d)not only in the knowledge of the two languages, but also the ability to find the communicative equivalent means of these languages for a given act of communication; +</w:t>
      </w:r>
    </w:p>
    <w:p w:rsidR="00766AE8" w:rsidRPr="006F2FFA" w:rsidRDefault="007659C0" w:rsidP="007659C0">
      <w:pPr>
        <w:ind w:firstLine="720"/>
        <w:rPr>
          <w:color w:val="000000" w:themeColor="text1" w:themeShade="80"/>
          <w:sz w:val="28"/>
          <w:szCs w:val="28"/>
          <w:lang w:val="en-US"/>
        </w:rPr>
      </w:pPr>
      <w:r w:rsidRPr="006F2FFA">
        <w:rPr>
          <w:color w:val="000000" w:themeColor="text1" w:themeShade="80"/>
          <w:sz w:val="28"/>
          <w:szCs w:val="28"/>
          <w:lang w:val="en-US"/>
        </w:rPr>
        <w:t>e) not only in the knowledge of the two languages, but also in the knowledge of speech etiquette.</w:t>
      </w:r>
    </w:p>
    <w:p w:rsidR="00766AE8" w:rsidRPr="006F2FFA" w:rsidRDefault="00766AE8" w:rsidP="00C93C40">
      <w:pPr>
        <w:ind w:firstLine="720"/>
        <w:rPr>
          <w:color w:val="000000" w:themeColor="text1" w:themeShade="80"/>
          <w:sz w:val="28"/>
          <w:szCs w:val="28"/>
          <w:lang w:val="en-US"/>
        </w:rPr>
      </w:pPr>
    </w:p>
    <w:p w:rsidR="00766AE8" w:rsidRPr="006F2FFA" w:rsidRDefault="00766AE8" w:rsidP="00C93C40">
      <w:pPr>
        <w:ind w:firstLine="720"/>
        <w:rPr>
          <w:color w:val="000000" w:themeColor="text1" w:themeShade="80"/>
          <w:sz w:val="28"/>
          <w:szCs w:val="28"/>
          <w:lang w:val="en-US"/>
        </w:rPr>
      </w:pPr>
    </w:p>
    <w:p w:rsidR="004D42FA" w:rsidRPr="004D42FA" w:rsidRDefault="00766AE8"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27. </w:t>
      </w:r>
      <w:r w:rsidR="004D42FA" w:rsidRPr="004D42FA">
        <w:rPr>
          <w:color w:val="000000" w:themeColor="text1" w:themeShade="80"/>
          <w:sz w:val="28"/>
          <w:szCs w:val="28"/>
          <w:lang w:val="en-US"/>
        </w:rPr>
        <w:t>According to the reader's intended purpose reviews are divided into:</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a) general and specialized.+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b) reference and recommendatory</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vision and group</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classified and non-classified</w:t>
      </w:r>
    </w:p>
    <w:p w:rsidR="00766AE8" w:rsidRPr="006F2F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no correct answer</w:t>
      </w:r>
    </w:p>
    <w:p w:rsidR="00766AE8" w:rsidRPr="006F2FFA" w:rsidRDefault="00766AE8" w:rsidP="00C93C40">
      <w:pPr>
        <w:ind w:firstLine="720"/>
        <w:rPr>
          <w:color w:val="000000" w:themeColor="text1" w:themeShade="80"/>
          <w:sz w:val="28"/>
          <w:szCs w:val="28"/>
          <w:lang w:val="en-US"/>
        </w:rPr>
      </w:pPr>
    </w:p>
    <w:p w:rsidR="00766AE8" w:rsidRPr="006F2FFA" w:rsidRDefault="00766AE8" w:rsidP="00766AE8">
      <w:pPr>
        <w:ind w:firstLine="720"/>
        <w:rPr>
          <w:color w:val="000000" w:themeColor="text1" w:themeShade="80"/>
          <w:sz w:val="28"/>
          <w:szCs w:val="28"/>
          <w:lang w:val="en-US"/>
        </w:rPr>
      </w:pPr>
      <w:r w:rsidRPr="006F2FFA">
        <w:rPr>
          <w:color w:val="000000" w:themeColor="text1" w:themeShade="80"/>
          <w:sz w:val="28"/>
          <w:szCs w:val="28"/>
          <w:lang w:val="en-US"/>
        </w:rPr>
        <w:t xml:space="preserve">28. </w:t>
      </w:r>
      <w:r w:rsidR="00203A70" w:rsidRPr="006F2FFA">
        <w:rPr>
          <w:color w:val="000000" w:themeColor="text1" w:themeShade="80"/>
          <w:sz w:val="28"/>
          <w:szCs w:val="28"/>
          <w:lang w:val="en-US"/>
        </w:rPr>
        <w:t>The norm of translation speech is formed:</w:t>
      </w:r>
    </w:p>
    <w:p w:rsidR="00203A70" w:rsidRPr="006F2FFA" w:rsidRDefault="00766AE8" w:rsidP="00203A70">
      <w:pPr>
        <w:ind w:firstLine="720"/>
        <w:rPr>
          <w:color w:val="000000" w:themeColor="text1" w:themeShade="80"/>
          <w:sz w:val="28"/>
          <w:szCs w:val="28"/>
          <w:lang w:val="en-US"/>
        </w:rPr>
      </w:pPr>
      <w:r w:rsidRPr="006F2FFA">
        <w:rPr>
          <w:color w:val="000000" w:themeColor="text1" w:themeShade="80"/>
          <w:sz w:val="28"/>
          <w:szCs w:val="28"/>
          <w:lang w:val="en-US"/>
        </w:rPr>
        <w:t>a)</w:t>
      </w:r>
      <w:r w:rsidR="00203A70" w:rsidRPr="006F2FFA">
        <w:rPr>
          <w:color w:val="000000" w:themeColor="text1" w:themeShade="80"/>
          <w:lang w:val="en-US"/>
        </w:rPr>
        <w:t xml:space="preserve"> </w:t>
      </w:r>
      <w:r w:rsidR="00203A70" w:rsidRPr="006F2FFA">
        <w:rPr>
          <w:color w:val="000000" w:themeColor="text1" w:themeShade="80"/>
          <w:sz w:val="28"/>
          <w:szCs w:val="28"/>
          <w:lang w:val="en-US"/>
        </w:rPr>
        <w:t>Requirements to be met by language of interpreter;</w:t>
      </w:r>
    </w:p>
    <w:p w:rsidR="00203A70" w:rsidRPr="006F2FFA" w:rsidRDefault="00203A70" w:rsidP="00203A70">
      <w:pPr>
        <w:ind w:firstLine="720"/>
        <w:rPr>
          <w:color w:val="000000" w:themeColor="text1" w:themeShade="80"/>
          <w:sz w:val="28"/>
          <w:szCs w:val="28"/>
          <w:lang w:val="en-US"/>
        </w:rPr>
      </w:pPr>
      <w:r w:rsidRPr="006F2FFA">
        <w:rPr>
          <w:color w:val="000000" w:themeColor="text1" w:themeShade="80"/>
          <w:sz w:val="28"/>
          <w:szCs w:val="28"/>
          <w:lang w:val="en-US"/>
        </w:rPr>
        <w:t>b) Requirements to be met by the language of the original text;</w:t>
      </w:r>
    </w:p>
    <w:p w:rsidR="00203A70" w:rsidRPr="006F2FFA" w:rsidRDefault="00203A70" w:rsidP="00203A70">
      <w:pPr>
        <w:ind w:firstLine="720"/>
        <w:rPr>
          <w:color w:val="000000" w:themeColor="text1" w:themeShade="80"/>
          <w:sz w:val="28"/>
          <w:szCs w:val="28"/>
          <w:lang w:val="en-US"/>
        </w:rPr>
      </w:pPr>
      <w:r w:rsidRPr="006F2FFA">
        <w:rPr>
          <w:color w:val="000000" w:themeColor="text1" w:themeShade="80"/>
          <w:sz w:val="28"/>
          <w:szCs w:val="28"/>
          <w:lang w:val="en-US"/>
        </w:rPr>
        <w:t>c) Requirements to be met by the language of the text-translation; +</w:t>
      </w:r>
    </w:p>
    <w:p w:rsidR="00203A70" w:rsidRPr="006F2FFA" w:rsidRDefault="00203A70" w:rsidP="00203A70">
      <w:pPr>
        <w:ind w:firstLine="720"/>
        <w:rPr>
          <w:color w:val="000000" w:themeColor="text1" w:themeShade="80"/>
          <w:sz w:val="28"/>
          <w:szCs w:val="28"/>
          <w:lang w:val="en-US"/>
        </w:rPr>
      </w:pPr>
      <w:r w:rsidRPr="006F2FFA">
        <w:rPr>
          <w:color w:val="000000" w:themeColor="text1" w:themeShade="80"/>
          <w:sz w:val="28"/>
          <w:szCs w:val="28"/>
          <w:lang w:val="en-US"/>
        </w:rPr>
        <w:t>d) Requirements to be met by language of author;</w:t>
      </w:r>
    </w:p>
    <w:p w:rsidR="00766AE8" w:rsidRPr="006F2FFA" w:rsidRDefault="00203A70" w:rsidP="00203A70">
      <w:pPr>
        <w:ind w:firstLine="720"/>
        <w:rPr>
          <w:color w:val="000000" w:themeColor="text1" w:themeShade="80"/>
          <w:sz w:val="28"/>
          <w:szCs w:val="28"/>
          <w:lang w:val="en-US"/>
        </w:rPr>
      </w:pPr>
      <w:r w:rsidRPr="006F2FFA">
        <w:rPr>
          <w:color w:val="000000" w:themeColor="text1" w:themeShade="80"/>
          <w:sz w:val="28"/>
          <w:szCs w:val="28"/>
          <w:lang w:val="en-US"/>
        </w:rPr>
        <w:t>e) requirements to quantify volume of translation in one hour.</w:t>
      </w:r>
    </w:p>
    <w:p w:rsidR="00766AE8" w:rsidRPr="006F2FFA" w:rsidRDefault="00766AE8" w:rsidP="00C93C40">
      <w:pPr>
        <w:ind w:firstLine="720"/>
        <w:rPr>
          <w:color w:val="000000" w:themeColor="text1" w:themeShade="80"/>
          <w:sz w:val="28"/>
          <w:szCs w:val="28"/>
          <w:lang w:val="en-US"/>
        </w:rPr>
      </w:pPr>
    </w:p>
    <w:p w:rsidR="00766AE8" w:rsidRPr="006F2FFA" w:rsidRDefault="00766AE8" w:rsidP="00C93C40">
      <w:pPr>
        <w:ind w:firstLine="720"/>
        <w:rPr>
          <w:color w:val="000000" w:themeColor="text1" w:themeShade="80"/>
          <w:sz w:val="28"/>
          <w:szCs w:val="28"/>
          <w:lang w:val="en-US"/>
        </w:rPr>
      </w:pPr>
    </w:p>
    <w:p w:rsidR="004D42FA" w:rsidRPr="004D42FA" w:rsidRDefault="004D42FA" w:rsidP="004D42FA">
      <w:pPr>
        <w:ind w:firstLine="720"/>
        <w:rPr>
          <w:color w:val="000000" w:themeColor="text1" w:themeShade="80"/>
          <w:sz w:val="28"/>
          <w:szCs w:val="28"/>
          <w:lang w:val="en-US"/>
        </w:rPr>
      </w:pPr>
      <w:r>
        <w:rPr>
          <w:color w:val="000000" w:themeColor="text1" w:themeShade="80"/>
          <w:sz w:val="28"/>
          <w:szCs w:val="28"/>
          <w:lang w:val="en-US"/>
        </w:rPr>
        <w:t>29.</w:t>
      </w:r>
      <w:r w:rsidRPr="004D42FA">
        <w:rPr>
          <w:color w:val="000000" w:themeColor="text1" w:themeShade="80"/>
          <w:sz w:val="28"/>
          <w:szCs w:val="28"/>
          <w:lang w:val="en-US"/>
        </w:rPr>
        <w:t xml:space="preserve"> On the target (intended purpose) reviews can be divided into: </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a) bibliographic, reviews for popular-scientific journals and educational +</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b) recommendatory and reference</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general and specialized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informative and indicative</w:t>
      </w:r>
    </w:p>
    <w:p w:rsidR="00766AE8" w:rsidRPr="006F2F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monographic and overviews</w:t>
      </w:r>
    </w:p>
    <w:p w:rsidR="00766AE8" w:rsidRPr="006F2FFA" w:rsidRDefault="00766AE8" w:rsidP="00C93C40">
      <w:pPr>
        <w:ind w:firstLine="720"/>
        <w:rPr>
          <w:color w:val="000000" w:themeColor="text1" w:themeShade="80"/>
          <w:sz w:val="28"/>
          <w:szCs w:val="28"/>
          <w:lang w:val="en-US"/>
        </w:rPr>
      </w:pPr>
    </w:p>
    <w:p w:rsidR="004D42FA" w:rsidRPr="004D42FA" w:rsidRDefault="00766AE8"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30. </w:t>
      </w:r>
      <w:r w:rsidR="004D42FA" w:rsidRPr="004D42FA">
        <w:rPr>
          <w:color w:val="000000" w:themeColor="text1" w:themeShade="80"/>
          <w:sz w:val="28"/>
          <w:szCs w:val="28"/>
          <w:lang w:val="en-US"/>
        </w:rPr>
        <w:t xml:space="preserve"> _____annotations characterize document only in certain aspects and are aimed at a narrow circle of specialists.</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a) general</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b) reference</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recommendatory</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specialized +</w:t>
      </w:r>
    </w:p>
    <w:p w:rsidR="006D129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non-classified</w:t>
      </w:r>
    </w:p>
    <w:p w:rsidR="006F62D2" w:rsidRDefault="006F62D2" w:rsidP="006F62D2">
      <w:pPr>
        <w:rPr>
          <w:lang w:val="en-US"/>
        </w:rPr>
      </w:pPr>
    </w:p>
    <w:p w:rsidR="006D129A" w:rsidRDefault="006D129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color w:val="000000" w:themeColor="text1" w:themeShade="80"/>
          <w:sz w:val="28"/>
          <w:szCs w:val="28"/>
          <w:lang w:val="en-US"/>
        </w:rPr>
      </w:pPr>
    </w:p>
    <w:p w:rsidR="00F32992" w:rsidRPr="000E69BE" w:rsidRDefault="00F32992" w:rsidP="00F32992">
      <w:pPr>
        <w:pStyle w:val="31"/>
        <w:numPr>
          <w:ilvl w:val="0"/>
          <w:numId w:val="10"/>
        </w:numPr>
        <w:jc w:val="left"/>
        <w:rPr>
          <w:b/>
          <w:color w:val="000000" w:themeColor="text1" w:themeShade="80"/>
          <w:szCs w:val="28"/>
          <w:u w:val="none"/>
          <w:lang w:val="en-US"/>
        </w:rPr>
      </w:pPr>
      <w:r w:rsidRPr="000E69BE">
        <w:rPr>
          <w:b/>
          <w:color w:val="000000" w:themeColor="text1" w:themeShade="80"/>
          <w:szCs w:val="28"/>
          <w:u w:val="none"/>
          <w:lang w:val="en-US"/>
        </w:rPr>
        <w:t xml:space="preserve">Tasks for midterm control. </w:t>
      </w:r>
    </w:p>
    <w:p w:rsidR="00F32992" w:rsidRDefault="00F32992" w:rsidP="00F9288C">
      <w:pPr>
        <w:pStyle w:val="31"/>
        <w:jc w:val="left"/>
        <w:rPr>
          <w:color w:val="000000" w:themeColor="text1" w:themeShade="80"/>
          <w:szCs w:val="28"/>
          <w:u w:val="none"/>
        </w:rPr>
      </w:pPr>
    </w:p>
    <w:p w:rsidR="00F9288C" w:rsidRPr="00F32992" w:rsidRDefault="00F9288C" w:rsidP="00F9288C">
      <w:pPr>
        <w:pStyle w:val="31"/>
        <w:jc w:val="left"/>
        <w:rPr>
          <w:b/>
          <w:color w:val="000000" w:themeColor="text1" w:themeShade="80"/>
          <w:szCs w:val="28"/>
          <w:u w:val="none"/>
          <w:lang w:val="en-US"/>
        </w:rPr>
      </w:pPr>
      <w:r w:rsidRPr="00F32992">
        <w:rPr>
          <w:b/>
          <w:color w:val="000000" w:themeColor="text1" w:themeShade="80"/>
          <w:szCs w:val="28"/>
          <w:u w:val="none"/>
          <w:lang w:val="en-US"/>
        </w:rPr>
        <w:t>Midterm 1</w:t>
      </w:r>
    </w:p>
    <w:p w:rsidR="006D129A" w:rsidRPr="006F2FFA" w:rsidRDefault="006D129A" w:rsidP="00F9288C">
      <w:pPr>
        <w:pStyle w:val="31"/>
        <w:jc w:val="left"/>
        <w:rPr>
          <w:color w:val="000000" w:themeColor="text1" w:themeShade="80"/>
          <w:szCs w:val="28"/>
          <w:u w:val="none"/>
          <w:lang w:val="en-US"/>
        </w:rPr>
      </w:pPr>
    </w:p>
    <w:p w:rsidR="006D129A" w:rsidRPr="004645D8" w:rsidRDefault="006D129A" w:rsidP="007D6FB1">
      <w:pPr>
        <w:numPr>
          <w:ilvl w:val="0"/>
          <w:numId w:val="16"/>
        </w:numPr>
        <w:rPr>
          <w:lang w:val="en-US"/>
        </w:rPr>
      </w:pPr>
      <w:r w:rsidRPr="004645D8">
        <w:rPr>
          <w:sz w:val="28"/>
          <w:szCs w:val="28"/>
          <w:lang w:val="en-US"/>
        </w:rPr>
        <w:t xml:space="preserve">Linguistic and psychological foundations of </w:t>
      </w:r>
      <w:r w:rsidR="006F62D2">
        <w:rPr>
          <w:sz w:val="28"/>
          <w:szCs w:val="28"/>
          <w:lang w:val="en-US"/>
        </w:rPr>
        <w:t xml:space="preserve">abstract </w:t>
      </w:r>
      <w:r w:rsidRPr="004645D8">
        <w:rPr>
          <w:sz w:val="28"/>
          <w:szCs w:val="28"/>
          <w:lang w:val="en-US"/>
        </w:rPr>
        <w:t xml:space="preserve"> and </w:t>
      </w:r>
      <w:r w:rsidR="006F62D2">
        <w:rPr>
          <w:sz w:val="28"/>
          <w:szCs w:val="28"/>
          <w:lang w:val="en-US"/>
        </w:rPr>
        <w:t>annotation</w:t>
      </w:r>
      <w:r w:rsidRPr="004645D8">
        <w:rPr>
          <w:sz w:val="28"/>
          <w:szCs w:val="28"/>
          <w:lang w:val="en-US"/>
        </w:rPr>
        <w:t>.</w:t>
      </w:r>
    </w:p>
    <w:p w:rsidR="006D129A" w:rsidRPr="004645D8" w:rsidRDefault="006D129A" w:rsidP="007D6FB1">
      <w:pPr>
        <w:numPr>
          <w:ilvl w:val="0"/>
          <w:numId w:val="16"/>
        </w:numPr>
        <w:rPr>
          <w:lang w:val="en-US"/>
        </w:rPr>
      </w:pPr>
      <w:r w:rsidRPr="004645D8">
        <w:rPr>
          <w:sz w:val="28"/>
          <w:szCs w:val="28"/>
          <w:lang w:val="en-US"/>
        </w:rPr>
        <w:t xml:space="preserve">Information. Types of informative </w:t>
      </w:r>
      <w:r w:rsidR="006F62D2">
        <w:rPr>
          <w:sz w:val="28"/>
          <w:szCs w:val="28"/>
          <w:lang w:val="en-US"/>
        </w:rPr>
        <w:t xml:space="preserve">abstract </w:t>
      </w:r>
      <w:r w:rsidRPr="004645D8">
        <w:rPr>
          <w:sz w:val="28"/>
          <w:szCs w:val="28"/>
          <w:lang w:val="en-US"/>
        </w:rPr>
        <w:t xml:space="preserve"> and ways of disclosure of the contents of texts</w:t>
      </w:r>
    </w:p>
    <w:p w:rsidR="006D129A" w:rsidRPr="004645D8" w:rsidRDefault="006F62D2" w:rsidP="007D6FB1">
      <w:pPr>
        <w:numPr>
          <w:ilvl w:val="0"/>
          <w:numId w:val="16"/>
        </w:numPr>
        <w:rPr>
          <w:lang w:val="en-US"/>
        </w:rPr>
      </w:pPr>
      <w:r>
        <w:rPr>
          <w:sz w:val="28"/>
          <w:szCs w:val="28"/>
          <w:lang w:val="en-US"/>
        </w:rPr>
        <w:t xml:space="preserve">Abstract </w:t>
      </w:r>
      <w:r w:rsidR="006D129A" w:rsidRPr="004645D8">
        <w:rPr>
          <w:sz w:val="28"/>
          <w:szCs w:val="28"/>
          <w:lang w:val="en-US"/>
        </w:rPr>
        <w:t xml:space="preserve"> and text activity (syntax, functional, communicative, informative text structure).</w:t>
      </w:r>
    </w:p>
    <w:p w:rsidR="006D129A" w:rsidRPr="004645D8" w:rsidRDefault="006D129A" w:rsidP="007D6FB1">
      <w:pPr>
        <w:numPr>
          <w:ilvl w:val="0"/>
          <w:numId w:val="16"/>
        </w:numPr>
        <w:rPr>
          <w:lang w:val="en-US"/>
        </w:rPr>
      </w:pPr>
      <w:r w:rsidRPr="004645D8">
        <w:rPr>
          <w:sz w:val="28"/>
          <w:szCs w:val="28"/>
          <w:lang w:val="en-US"/>
        </w:rPr>
        <w:t>Lexical-semantic compression of texts (suppression, compression, compensation).</w:t>
      </w:r>
    </w:p>
    <w:p w:rsidR="006D129A" w:rsidRPr="004645D8" w:rsidRDefault="006D129A" w:rsidP="007D6FB1">
      <w:pPr>
        <w:numPr>
          <w:ilvl w:val="0"/>
          <w:numId w:val="16"/>
        </w:numPr>
        <w:rPr>
          <w:sz w:val="28"/>
          <w:szCs w:val="28"/>
          <w:lang w:val="en-US"/>
        </w:rPr>
      </w:pPr>
      <w:r w:rsidRPr="004645D8">
        <w:rPr>
          <w:sz w:val="28"/>
          <w:szCs w:val="28"/>
          <w:lang w:val="en-US"/>
        </w:rPr>
        <w:t xml:space="preserve">Logical principle of evaluation of text </w:t>
      </w:r>
      <w:r w:rsidR="006F62D2">
        <w:rPr>
          <w:sz w:val="28"/>
          <w:szCs w:val="28"/>
          <w:lang w:val="en-US"/>
        </w:rPr>
        <w:t xml:space="preserve">abstract </w:t>
      </w:r>
      <w:r w:rsidRPr="004645D8">
        <w:rPr>
          <w:sz w:val="28"/>
          <w:szCs w:val="28"/>
          <w:lang w:val="en-US"/>
        </w:rPr>
        <w:t xml:space="preserve"> of scientific literature.</w:t>
      </w:r>
    </w:p>
    <w:p w:rsidR="006D129A" w:rsidRPr="004645D8" w:rsidRDefault="006D129A" w:rsidP="007D6FB1">
      <w:pPr>
        <w:numPr>
          <w:ilvl w:val="0"/>
          <w:numId w:val="16"/>
        </w:numPr>
        <w:rPr>
          <w:lang w:val="en-US"/>
        </w:rPr>
      </w:pPr>
      <w:r w:rsidRPr="004645D8">
        <w:rPr>
          <w:sz w:val="28"/>
          <w:szCs w:val="28"/>
          <w:lang w:val="en-US"/>
        </w:rPr>
        <w:t xml:space="preserve">Secondary documents and ways of their creation. </w:t>
      </w:r>
    </w:p>
    <w:p w:rsidR="006D129A" w:rsidRPr="004645D8" w:rsidRDefault="006D129A" w:rsidP="007D6FB1">
      <w:pPr>
        <w:numPr>
          <w:ilvl w:val="0"/>
          <w:numId w:val="16"/>
        </w:numPr>
        <w:rPr>
          <w:lang w:val="en-US"/>
        </w:rPr>
      </w:pPr>
      <w:r w:rsidRPr="004645D8">
        <w:rPr>
          <w:sz w:val="28"/>
          <w:szCs w:val="28"/>
          <w:lang w:val="en-US"/>
        </w:rPr>
        <w:t xml:space="preserve">Language and style of the scientific literature. </w:t>
      </w:r>
    </w:p>
    <w:p w:rsidR="006D129A" w:rsidRPr="004645D8" w:rsidRDefault="006D129A" w:rsidP="007D6FB1">
      <w:pPr>
        <w:numPr>
          <w:ilvl w:val="0"/>
          <w:numId w:val="16"/>
        </w:numPr>
        <w:rPr>
          <w:lang w:val="en-US"/>
        </w:rPr>
      </w:pPr>
      <w:r w:rsidRPr="004645D8">
        <w:rPr>
          <w:sz w:val="28"/>
          <w:szCs w:val="28"/>
          <w:lang w:val="en-US"/>
        </w:rPr>
        <w:t xml:space="preserve">Types of secondary documents in the field of document service. </w:t>
      </w:r>
    </w:p>
    <w:p w:rsidR="006D129A" w:rsidRPr="004645D8" w:rsidRDefault="006D129A" w:rsidP="007D6FB1">
      <w:pPr>
        <w:numPr>
          <w:ilvl w:val="0"/>
          <w:numId w:val="16"/>
        </w:numPr>
        <w:rPr>
          <w:lang w:val="en-US"/>
        </w:rPr>
      </w:pPr>
      <w:r w:rsidRPr="004645D8">
        <w:rPr>
          <w:sz w:val="28"/>
          <w:szCs w:val="28"/>
          <w:lang w:val="en-US"/>
        </w:rPr>
        <w:t>Analysis of the abstract in comparison with other types of secondary texts.</w:t>
      </w:r>
    </w:p>
    <w:p w:rsidR="006D129A" w:rsidRPr="004645D8" w:rsidRDefault="006D129A" w:rsidP="007D6FB1">
      <w:pPr>
        <w:numPr>
          <w:ilvl w:val="0"/>
          <w:numId w:val="16"/>
        </w:numPr>
        <w:rPr>
          <w:lang w:val="en-US"/>
        </w:rPr>
      </w:pPr>
      <w:r w:rsidRPr="004645D8">
        <w:rPr>
          <w:sz w:val="28"/>
          <w:szCs w:val="28"/>
          <w:lang w:val="en-US"/>
        </w:rPr>
        <w:t>Abstract model of the formation of linguistic skills for the students of linguistic specialties.</w:t>
      </w:r>
    </w:p>
    <w:p w:rsidR="006D129A" w:rsidRPr="004645D8" w:rsidRDefault="006D129A" w:rsidP="007D6FB1">
      <w:pPr>
        <w:numPr>
          <w:ilvl w:val="0"/>
          <w:numId w:val="16"/>
        </w:numPr>
        <w:rPr>
          <w:lang w:val="en-US"/>
        </w:rPr>
      </w:pPr>
      <w:r w:rsidRPr="004645D8">
        <w:rPr>
          <w:sz w:val="28"/>
          <w:szCs w:val="28"/>
          <w:lang w:val="en-US"/>
        </w:rPr>
        <w:t>The cognitive approach to understanding and processing of scientific information.</w:t>
      </w:r>
    </w:p>
    <w:p w:rsidR="006D129A" w:rsidRPr="004645D8" w:rsidRDefault="006D129A" w:rsidP="007D6FB1">
      <w:pPr>
        <w:numPr>
          <w:ilvl w:val="0"/>
          <w:numId w:val="16"/>
        </w:numPr>
        <w:rPr>
          <w:lang w:val="en-US"/>
        </w:rPr>
      </w:pPr>
      <w:r w:rsidRPr="004645D8">
        <w:rPr>
          <w:sz w:val="28"/>
          <w:szCs w:val="28"/>
          <w:lang w:val="en-US"/>
        </w:rPr>
        <w:t xml:space="preserve">Application of frame approach for solving problems related to the </w:t>
      </w:r>
      <w:r w:rsidR="006F62D2">
        <w:rPr>
          <w:sz w:val="28"/>
          <w:szCs w:val="28"/>
          <w:lang w:val="en-US"/>
        </w:rPr>
        <w:t xml:space="preserve">abstract </w:t>
      </w:r>
      <w:r w:rsidRPr="004645D8">
        <w:rPr>
          <w:sz w:val="28"/>
          <w:szCs w:val="28"/>
          <w:lang w:val="en-US"/>
        </w:rPr>
        <w:t xml:space="preserve"> of the scientific literature.</w:t>
      </w:r>
    </w:p>
    <w:p w:rsidR="006D129A" w:rsidRPr="004645D8" w:rsidRDefault="006D129A" w:rsidP="007D6FB1">
      <w:pPr>
        <w:numPr>
          <w:ilvl w:val="0"/>
          <w:numId w:val="16"/>
        </w:numPr>
        <w:rPr>
          <w:lang w:val="en-US"/>
        </w:rPr>
      </w:pPr>
      <w:r w:rsidRPr="004645D8">
        <w:rPr>
          <w:sz w:val="28"/>
          <w:szCs w:val="28"/>
          <w:lang w:val="en-US"/>
        </w:rPr>
        <w:t>General issues of using of information and communication technologies in education the mediated communication.</w:t>
      </w:r>
    </w:p>
    <w:p w:rsidR="006D129A" w:rsidRPr="006D129A" w:rsidRDefault="006D129A" w:rsidP="007D6FB1">
      <w:pPr>
        <w:numPr>
          <w:ilvl w:val="0"/>
          <w:numId w:val="16"/>
        </w:numPr>
        <w:rPr>
          <w:lang w:val="en-US"/>
        </w:rPr>
      </w:pPr>
      <w:r w:rsidRPr="004645D8">
        <w:rPr>
          <w:sz w:val="28"/>
          <w:szCs w:val="28"/>
          <w:lang w:val="en-US"/>
        </w:rPr>
        <w:t>Internet resources in teaching foreign language communication.</w:t>
      </w:r>
    </w:p>
    <w:p w:rsidR="006D129A" w:rsidRPr="00767D19" w:rsidRDefault="006D129A" w:rsidP="006D129A">
      <w:pPr>
        <w:rPr>
          <w:sz w:val="28"/>
          <w:szCs w:val="28"/>
          <w:lang w:val="en-US"/>
        </w:rPr>
      </w:pPr>
    </w:p>
    <w:p w:rsidR="006D129A" w:rsidRPr="00F32992" w:rsidRDefault="006D129A" w:rsidP="006D129A">
      <w:pPr>
        <w:ind w:left="360"/>
        <w:rPr>
          <w:b/>
          <w:color w:val="000000" w:themeColor="text1" w:themeShade="80"/>
          <w:sz w:val="28"/>
          <w:szCs w:val="28"/>
          <w:lang w:val="en-US"/>
        </w:rPr>
      </w:pPr>
      <w:r w:rsidRPr="00F32992">
        <w:rPr>
          <w:b/>
          <w:color w:val="000000" w:themeColor="text1" w:themeShade="80"/>
          <w:sz w:val="28"/>
          <w:szCs w:val="28"/>
          <w:lang w:val="en-US"/>
        </w:rPr>
        <w:t>Midterm 2</w:t>
      </w:r>
    </w:p>
    <w:p w:rsidR="006D129A" w:rsidRPr="00F32992" w:rsidRDefault="006D129A" w:rsidP="006D129A"/>
    <w:p w:rsidR="006D129A" w:rsidRPr="004645D8" w:rsidRDefault="006D129A" w:rsidP="007D6FB1">
      <w:pPr>
        <w:numPr>
          <w:ilvl w:val="0"/>
          <w:numId w:val="17"/>
        </w:numPr>
        <w:rPr>
          <w:lang w:val="en-US"/>
        </w:rPr>
      </w:pPr>
      <w:r w:rsidRPr="004645D8">
        <w:rPr>
          <w:sz w:val="28"/>
          <w:szCs w:val="28"/>
          <w:lang w:val="en-US"/>
        </w:rPr>
        <w:t>Informative, logical and compositional aspects of text coherence.</w:t>
      </w:r>
    </w:p>
    <w:p w:rsidR="006D129A" w:rsidRPr="004645D8" w:rsidRDefault="006D129A" w:rsidP="007D6FB1">
      <w:pPr>
        <w:numPr>
          <w:ilvl w:val="0"/>
          <w:numId w:val="17"/>
        </w:numPr>
        <w:rPr>
          <w:lang w:val="en-US"/>
        </w:rPr>
      </w:pPr>
      <w:r w:rsidRPr="004645D8">
        <w:rPr>
          <w:sz w:val="28"/>
          <w:szCs w:val="28"/>
          <w:lang w:val="en-US"/>
        </w:rPr>
        <w:t>Logical principles of converting text.</w:t>
      </w:r>
    </w:p>
    <w:p w:rsidR="006D129A" w:rsidRPr="004645D8" w:rsidRDefault="006D129A" w:rsidP="007D6FB1">
      <w:pPr>
        <w:numPr>
          <w:ilvl w:val="0"/>
          <w:numId w:val="17"/>
        </w:numPr>
        <w:rPr>
          <w:lang w:val="en-US"/>
        </w:rPr>
      </w:pPr>
      <w:r w:rsidRPr="004645D8">
        <w:rPr>
          <w:sz w:val="28"/>
          <w:szCs w:val="28"/>
          <w:lang w:val="en-US"/>
        </w:rPr>
        <w:t xml:space="preserve">Modeling of texts aimed at the transfer of intellective information. </w:t>
      </w:r>
    </w:p>
    <w:p w:rsidR="006D129A" w:rsidRPr="004645D8" w:rsidRDefault="006D129A" w:rsidP="007D6FB1">
      <w:pPr>
        <w:numPr>
          <w:ilvl w:val="0"/>
          <w:numId w:val="17"/>
        </w:numPr>
        <w:rPr>
          <w:lang w:val="en-US"/>
        </w:rPr>
      </w:pPr>
      <w:r w:rsidRPr="004645D8">
        <w:rPr>
          <w:sz w:val="28"/>
          <w:szCs w:val="28"/>
          <w:lang w:val="en-US"/>
        </w:rPr>
        <w:t>Approximate stage in the formation of abstract language skills for the students of linguistic specialties.</w:t>
      </w:r>
    </w:p>
    <w:p w:rsidR="006D129A" w:rsidRPr="004645D8" w:rsidRDefault="006D129A" w:rsidP="007D6FB1">
      <w:pPr>
        <w:numPr>
          <w:ilvl w:val="0"/>
          <w:numId w:val="17"/>
        </w:numPr>
        <w:rPr>
          <w:lang w:val="en-US"/>
        </w:rPr>
      </w:pPr>
      <w:r w:rsidRPr="004645D8">
        <w:rPr>
          <w:sz w:val="28"/>
          <w:szCs w:val="28"/>
          <w:lang w:val="en-US"/>
        </w:rPr>
        <w:t xml:space="preserve">Laws of simplification, composition and conjunctive tautology. </w:t>
      </w:r>
    </w:p>
    <w:p w:rsidR="006D129A" w:rsidRPr="004645D8" w:rsidRDefault="006D129A" w:rsidP="007D6FB1">
      <w:pPr>
        <w:numPr>
          <w:ilvl w:val="0"/>
          <w:numId w:val="17"/>
        </w:numPr>
        <w:rPr>
          <w:sz w:val="28"/>
          <w:szCs w:val="28"/>
          <w:lang w:val="en-US"/>
        </w:rPr>
      </w:pPr>
      <w:r w:rsidRPr="004645D8">
        <w:rPr>
          <w:sz w:val="28"/>
          <w:szCs w:val="28"/>
          <w:lang w:val="en-US"/>
        </w:rPr>
        <w:t>Annotations in terms of analysis and evaluation of the original document and subject coverage of the material.</w:t>
      </w:r>
    </w:p>
    <w:p w:rsidR="006D129A" w:rsidRPr="004645D8" w:rsidRDefault="006D129A" w:rsidP="007D6FB1">
      <w:pPr>
        <w:numPr>
          <w:ilvl w:val="0"/>
          <w:numId w:val="17"/>
        </w:numPr>
        <w:rPr>
          <w:sz w:val="28"/>
          <w:szCs w:val="28"/>
          <w:lang w:val="en-US"/>
        </w:rPr>
      </w:pPr>
      <w:r w:rsidRPr="004645D8">
        <w:rPr>
          <w:sz w:val="28"/>
          <w:szCs w:val="28"/>
          <w:lang w:val="en-US"/>
        </w:rPr>
        <w:t>Compression in the field of information communication.</w:t>
      </w:r>
    </w:p>
    <w:p w:rsidR="006D129A" w:rsidRPr="004645D8" w:rsidRDefault="006D129A" w:rsidP="007D6FB1">
      <w:pPr>
        <w:numPr>
          <w:ilvl w:val="0"/>
          <w:numId w:val="17"/>
        </w:numPr>
        <w:rPr>
          <w:sz w:val="28"/>
          <w:szCs w:val="28"/>
          <w:lang w:val="en-US"/>
        </w:rPr>
      </w:pPr>
      <w:r w:rsidRPr="004645D8">
        <w:rPr>
          <w:sz w:val="28"/>
          <w:szCs w:val="28"/>
          <w:lang w:val="en-US"/>
        </w:rPr>
        <w:t xml:space="preserve">The main stages of </w:t>
      </w:r>
      <w:r w:rsidR="006F62D2">
        <w:rPr>
          <w:sz w:val="28"/>
          <w:szCs w:val="28"/>
          <w:lang w:val="en-US"/>
        </w:rPr>
        <w:t xml:space="preserve">abstract </w:t>
      </w:r>
      <w:r w:rsidRPr="004645D8">
        <w:rPr>
          <w:sz w:val="28"/>
          <w:szCs w:val="28"/>
          <w:lang w:val="en-US"/>
        </w:rPr>
        <w:t xml:space="preserve"> of the scientific literature.</w:t>
      </w:r>
    </w:p>
    <w:p w:rsidR="006D129A" w:rsidRPr="003C3C85" w:rsidRDefault="006D129A" w:rsidP="007D6FB1">
      <w:pPr>
        <w:numPr>
          <w:ilvl w:val="0"/>
          <w:numId w:val="17"/>
        </w:numPr>
        <w:rPr>
          <w:sz w:val="28"/>
          <w:szCs w:val="28"/>
        </w:rPr>
      </w:pPr>
      <w:r w:rsidRPr="003C3C85">
        <w:rPr>
          <w:sz w:val="28"/>
          <w:szCs w:val="28"/>
        </w:rPr>
        <w:t>Text, text-forming characteristics.</w:t>
      </w:r>
    </w:p>
    <w:p w:rsidR="006D129A" w:rsidRPr="004645D8" w:rsidRDefault="006D129A" w:rsidP="007D6FB1">
      <w:pPr>
        <w:numPr>
          <w:ilvl w:val="0"/>
          <w:numId w:val="17"/>
        </w:numPr>
        <w:rPr>
          <w:sz w:val="28"/>
          <w:szCs w:val="28"/>
          <w:lang w:val="en-US"/>
        </w:rPr>
      </w:pPr>
      <w:r w:rsidRPr="004645D8">
        <w:rPr>
          <w:sz w:val="28"/>
          <w:szCs w:val="28"/>
          <w:lang w:val="en-US"/>
        </w:rPr>
        <w:t>Classification of the main types and methods of text compression.</w:t>
      </w:r>
    </w:p>
    <w:p w:rsidR="006D129A" w:rsidRPr="004645D8" w:rsidRDefault="006D129A" w:rsidP="007D6FB1">
      <w:pPr>
        <w:numPr>
          <w:ilvl w:val="0"/>
          <w:numId w:val="17"/>
        </w:numPr>
        <w:rPr>
          <w:sz w:val="28"/>
          <w:szCs w:val="28"/>
          <w:lang w:val="en-US"/>
        </w:rPr>
      </w:pPr>
      <w:r w:rsidRPr="004645D8">
        <w:rPr>
          <w:sz w:val="28"/>
          <w:szCs w:val="28"/>
          <w:lang w:val="en-US"/>
        </w:rPr>
        <w:t>Compliance with the rules of logic in the construction of a secondary text.</w:t>
      </w:r>
    </w:p>
    <w:p w:rsidR="006D129A" w:rsidRPr="004645D8" w:rsidRDefault="006D129A" w:rsidP="007D6FB1">
      <w:pPr>
        <w:numPr>
          <w:ilvl w:val="0"/>
          <w:numId w:val="17"/>
        </w:numPr>
        <w:rPr>
          <w:sz w:val="28"/>
          <w:szCs w:val="28"/>
          <w:lang w:val="en-US"/>
        </w:rPr>
      </w:pPr>
      <w:r w:rsidRPr="004645D8">
        <w:rPr>
          <w:sz w:val="28"/>
          <w:szCs w:val="28"/>
          <w:lang w:val="en-US"/>
        </w:rPr>
        <w:t>The results of philological research in modeling of registers of studied language.</w:t>
      </w:r>
    </w:p>
    <w:p w:rsidR="006D129A" w:rsidRPr="004645D8" w:rsidRDefault="006D129A" w:rsidP="007D6FB1">
      <w:pPr>
        <w:numPr>
          <w:ilvl w:val="0"/>
          <w:numId w:val="17"/>
        </w:numPr>
        <w:rPr>
          <w:sz w:val="28"/>
          <w:szCs w:val="28"/>
          <w:lang w:val="en-US"/>
        </w:rPr>
      </w:pPr>
      <w:r w:rsidRPr="004645D8">
        <w:rPr>
          <w:sz w:val="28"/>
          <w:szCs w:val="28"/>
          <w:lang w:val="en-US"/>
        </w:rPr>
        <w:t>Communicative meaning within larger units.</w:t>
      </w:r>
    </w:p>
    <w:p w:rsidR="006D129A" w:rsidRPr="004645D8" w:rsidRDefault="006D129A" w:rsidP="007D6FB1">
      <w:pPr>
        <w:numPr>
          <w:ilvl w:val="0"/>
          <w:numId w:val="17"/>
        </w:numPr>
        <w:rPr>
          <w:sz w:val="28"/>
          <w:szCs w:val="28"/>
          <w:lang w:val="en-US"/>
        </w:rPr>
      </w:pPr>
      <w:r w:rsidRPr="004645D8">
        <w:rPr>
          <w:sz w:val="28"/>
          <w:szCs w:val="28"/>
          <w:lang w:val="en-US"/>
        </w:rPr>
        <w:t>Characteristics of written mediated scientific communication.</w:t>
      </w:r>
    </w:p>
    <w:p w:rsidR="006D129A" w:rsidRPr="004645D8" w:rsidRDefault="006D129A" w:rsidP="007D6FB1">
      <w:pPr>
        <w:numPr>
          <w:ilvl w:val="0"/>
          <w:numId w:val="17"/>
        </w:numPr>
        <w:rPr>
          <w:sz w:val="28"/>
          <w:szCs w:val="28"/>
          <w:lang w:val="en-US"/>
        </w:rPr>
      </w:pPr>
      <w:r w:rsidRPr="004645D8">
        <w:rPr>
          <w:sz w:val="28"/>
          <w:szCs w:val="28"/>
          <w:lang w:val="en-US"/>
        </w:rPr>
        <w:lastRenderedPageBreak/>
        <w:t>Texts related to the analytic-synthetic processing of information.</w:t>
      </w:r>
    </w:p>
    <w:p w:rsidR="006D129A" w:rsidRPr="004645D8" w:rsidRDefault="006D129A" w:rsidP="007D6FB1">
      <w:pPr>
        <w:numPr>
          <w:ilvl w:val="0"/>
          <w:numId w:val="17"/>
        </w:numPr>
        <w:rPr>
          <w:sz w:val="28"/>
          <w:szCs w:val="28"/>
          <w:lang w:val="en-US"/>
        </w:rPr>
      </w:pPr>
      <w:r w:rsidRPr="004645D8">
        <w:rPr>
          <w:sz w:val="28"/>
          <w:szCs w:val="28"/>
          <w:lang w:val="en-US"/>
        </w:rPr>
        <w:t>Technology textual activity in the modeling of indirect communication.</w:t>
      </w:r>
    </w:p>
    <w:p w:rsidR="006D129A" w:rsidRDefault="006D129A" w:rsidP="00904578">
      <w:pPr>
        <w:shd w:val="clear" w:color="auto" w:fill="FFFFFF"/>
        <w:jc w:val="center"/>
        <w:rPr>
          <w:b/>
          <w:bCs/>
          <w:color w:val="000000" w:themeColor="text1" w:themeShade="80"/>
          <w:sz w:val="28"/>
          <w:szCs w:val="28"/>
          <w:lang w:val="en-US"/>
        </w:rPr>
      </w:pPr>
    </w:p>
    <w:p w:rsidR="006D129A" w:rsidRDefault="006D129A" w:rsidP="00904578">
      <w:pPr>
        <w:shd w:val="clear" w:color="auto" w:fill="FFFFFF"/>
        <w:jc w:val="center"/>
        <w:rPr>
          <w:b/>
          <w:bCs/>
          <w:color w:val="000000" w:themeColor="text1" w:themeShade="80"/>
          <w:sz w:val="28"/>
          <w:szCs w:val="28"/>
          <w:lang w:val="en-US"/>
        </w:rPr>
      </w:pPr>
    </w:p>
    <w:p w:rsidR="006D129A" w:rsidRPr="0035742A" w:rsidRDefault="006D129A" w:rsidP="006D129A">
      <w:pPr>
        <w:jc w:val="center"/>
        <w:rPr>
          <w:b/>
          <w:i/>
          <w:lang w:val="en-US"/>
        </w:rPr>
      </w:pPr>
    </w:p>
    <w:tbl>
      <w:tblPr>
        <w:tblW w:w="0" w:type="auto"/>
        <w:tblLayout w:type="fixed"/>
        <w:tblLook w:val="0000"/>
      </w:tblPr>
      <w:tblGrid>
        <w:gridCol w:w="1384"/>
        <w:gridCol w:w="8930"/>
      </w:tblGrid>
      <w:tr w:rsidR="006D129A" w:rsidRPr="0035742A" w:rsidTr="006F62D2">
        <w:trPr>
          <w:trHeight w:val="1145"/>
        </w:trPr>
        <w:tc>
          <w:tcPr>
            <w:tcW w:w="1384" w:type="dxa"/>
            <w:shd w:val="clear" w:color="auto" w:fill="auto"/>
          </w:tcPr>
          <w:p w:rsidR="006D129A" w:rsidRDefault="006D129A" w:rsidP="006F62D2">
            <w:pPr>
              <w:snapToGrid w:val="0"/>
              <w:rPr>
                <w:b/>
                <w:sz w:val="28"/>
                <w:szCs w:val="28"/>
                <w:lang w:val="en-US"/>
              </w:rPr>
            </w:pPr>
          </w:p>
        </w:tc>
        <w:tc>
          <w:tcPr>
            <w:tcW w:w="8930" w:type="dxa"/>
            <w:shd w:val="clear" w:color="auto" w:fill="auto"/>
          </w:tcPr>
          <w:p w:rsidR="006D129A" w:rsidRDefault="006D129A" w:rsidP="006F62D2">
            <w:pPr>
              <w:snapToGrid w:val="0"/>
              <w:jc w:val="center"/>
              <w:rPr>
                <w:b/>
                <w:sz w:val="28"/>
                <w:szCs w:val="28"/>
                <w:lang w:val="en-US"/>
              </w:rPr>
            </w:pPr>
            <w:r>
              <w:rPr>
                <w:b/>
                <w:sz w:val="28"/>
                <w:szCs w:val="28"/>
                <w:lang w:val="en-US"/>
              </w:rPr>
              <w:t>SYLLABUS</w:t>
            </w:r>
          </w:p>
          <w:p w:rsidR="006D129A" w:rsidRDefault="006D129A" w:rsidP="006F62D2">
            <w:pPr>
              <w:jc w:val="center"/>
              <w:rPr>
                <w:b/>
                <w:sz w:val="28"/>
                <w:szCs w:val="28"/>
                <w:lang w:val="en-US"/>
              </w:rPr>
            </w:pPr>
          </w:p>
          <w:p w:rsidR="006D129A" w:rsidRDefault="006D129A" w:rsidP="006F62D2">
            <w:pPr>
              <w:jc w:val="center"/>
              <w:rPr>
                <w:b/>
                <w:sz w:val="28"/>
                <w:szCs w:val="28"/>
                <w:lang w:val="en-US"/>
              </w:rPr>
            </w:pPr>
            <w:r>
              <w:rPr>
                <w:b/>
                <w:sz w:val="28"/>
                <w:szCs w:val="28"/>
                <w:lang w:val="en-US"/>
              </w:rPr>
              <w:t xml:space="preserve"> OF THE SUBJECT FOR GRADUATE  STUDENTS</w:t>
            </w:r>
          </w:p>
          <w:p w:rsidR="006D129A" w:rsidRDefault="006D129A" w:rsidP="006F62D2">
            <w:pPr>
              <w:jc w:val="center"/>
              <w:rPr>
                <w:b/>
                <w:i/>
                <w:sz w:val="28"/>
                <w:szCs w:val="28"/>
                <w:lang w:val="en-US"/>
              </w:rPr>
            </w:pPr>
          </w:p>
        </w:tc>
      </w:tr>
    </w:tbl>
    <w:p w:rsidR="006D129A" w:rsidRDefault="006D129A" w:rsidP="006D129A">
      <w:pPr>
        <w:rPr>
          <w:b/>
          <w:i/>
          <w:sz w:val="4"/>
          <w:szCs w:val="4"/>
          <w:lang w:val="en-US"/>
        </w:rPr>
      </w:pPr>
    </w:p>
    <w:p w:rsidR="006D129A" w:rsidRDefault="006D129A" w:rsidP="006D129A">
      <w:pPr>
        <w:rPr>
          <w:b/>
          <w:sz w:val="28"/>
          <w:szCs w:val="28"/>
          <w:lang w:val="en-US"/>
        </w:rPr>
      </w:pPr>
      <w:r>
        <w:rPr>
          <w:b/>
          <w:sz w:val="28"/>
          <w:szCs w:val="28"/>
          <w:lang w:val="kk-KZ"/>
        </w:rPr>
        <w:t xml:space="preserve">1. </w:t>
      </w:r>
      <w:r>
        <w:rPr>
          <w:b/>
          <w:sz w:val="28"/>
          <w:szCs w:val="28"/>
          <w:lang w:val="en-US"/>
        </w:rPr>
        <w:t xml:space="preserve">Information about the subject </w:t>
      </w:r>
    </w:p>
    <w:tbl>
      <w:tblPr>
        <w:tblW w:w="0" w:type="auto"/>
        <w:tblInd w:w="-5" w:type="dxa"/>
        <w:tblLayout w:type="fixed"/>
        <w:tblLook w:val="0000"/>
      </w:tblPr>
      <w:tblGrid>
        <w:gridCol w:w="3206"/>
        <w:gridCol w:w="2642"/>
        <w:gridCol w:w="2642"/>
        <w:gridCol w:w="1871"/>
      </w:tblGrid>
      <w:tr w:rsidR="006D129A" w:rsidTr="006F62D2">
        <w:trPr>
          <w:trHeight w:val="558"/>
        </w:trPr>
        <w:tc>
          <w:tcPr>
            <w:tcW w:w="320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Name of the subject - </w:t>
            </w:r>
            <w:r w:rsidR="006F62D2">
              <w:rPr>
                <w:sz w:val="28"/>
                <w:szCs w:val="28"/>
                <w:lang w:val="en-US"/>
              </w:rPr>
              <w:t xml:space="preserve">Abstract </w:t>
            </w:r>
            <w:r>
              <w:rPr>
                <w:sz w:val="28"/>
                <w:szCs w:val="28"/>
                <w:lang w:val="en-US"/>
              </w:rPr>
              <w:t xml:space="preserve"> and </w:t>
            </w:r>
            <w:r w:rsidR="006F62D2">
              <w:rPr>
                <w:sz w:val="28"/>
                <w:szCs w:val="28"/>
                <w:lang w:val="en-US"/>
              </w:rPr>
              <w:t>annotation</w:t>
            </w:r>
            <w:r>
              <w:rPr>
                <w:sz w:val="28"/>
                <w:szCs w:val="28"/>
                <w:lang w:val="en-US"/>
              </w:rPr>
              <w:t xml:space="preserve"> of scientific texts</w:t>
            </w:r>
          </w:p>
        </w:tc>
        <w:tc>
          <w:tcPr>
            <w:tcW w:w="2642" w:type="dxa"/>
            <w:tcBorders>
              <w:top w:val="single" w:sz="4" w:space="0" w:color="000000"/>
              <w:left w:val="single" w:sz="4" w:space="0" w:color="000000"/>
              <w:bottom w:val="single" w:sz="4" w:space="0" w:color="000000"/>
            </w:tcBorders>
            <w:shd w:val="clear" w:color="auto" w:fill="auto"/>
          </w:tcPr>
          <w:p w:rsidR="006D129A" w:rsidRPr="00C05842" w:rsidRDefault="006D129A" w:rsidP="006F62D2">
            <w:pPr>
              <w:snapToGrid w:val="0"/>
              <w:jc w:val="center"/>
              <w:rPr>
                <w:sz w:val="28"/>
                <w:szCs w:val="28"/>
                <w:lang w:val="en-US"/>
              </w:rPr>
            </w:pPr>
            <w:r w:rsidRPr="00C05842">
              <w:rPr>
                <w:sz w:val="28"/>
                <w:szCs w:val="28"/>
                <w:lang w:val="en-US"/>
              </w:rPr>
              <w:t>Code of the discipline</w:t>
            </w:r>
          </w:p>
        </w:tc>
        <w:tc>
          <w:tcPr>
            <w:tcW w:w="2642" w:type="dxa"/>
            <w:tcBorders>
              <w:top w:val="single" w:sz="4" w:space="0" w:color="000000"/>
              <w:left w:val="single" w:sz="4" w:space="0" w:color="000000"/>
              <w:bottom w:val="single" w:sz="4" w:space="0" w:color="000000"/>
            </w:tcBorders>
            <w:shd w:val="clear" w:color="auto" w:fill="auto"/>
          </w:tcPr>
          <w:p w:rsidR="006D129A" w:rsidRPr="00C05842" w:rsidRDefault="00181436" w:rsidP="006F62D2">
            <w:pPr>
              <w:snapToGrid w:val="0"/>
              <w:jc w:val="center"/>
              <w:rPr>
                <w:sz w:val="28"/>
                <w:szCs w:val="28"/>
                <w:lang w:val="en-US"/>
              </w:rPr>
            </w:pPr>
            <w:r>
              <w:rPr>
                <w:sz w:val="28"/>
                <w:szCs w:val="28"/>
                <w:lang w:val="en-US"/>
              </w:rPr>
              <w:t>2</w:t>
            </w:r>
            <w:r w:rsidR="006D129A" w:rsidRPr="00C05842">
              <w:rPr>
                <w:sz w:val="28"/>
                <w:szCs w:val="28"/>
                <w:lang w:val="en-US"/>
              </w:rPr>
              <w:t xml:space="preserve"> credits</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6D129A" w:rsidRPr="00C05842" w:rsidRDefault="006D129A" w:rsidP="00181436">
            <w:pPr>
              <w:snapToGrid w:val="0"/>
              <w:rPr>
                <w:sz w:val="28"/>
                <w:szCs w:val="28"/>
                <w:lang w:val="en-US"/>
              </w:rPr>
            </w:pPr>
            <w:r w:rsidRPr="00C05842">
              <w:rPr>
                <w:sz w:val="28"/>
                <w:szCs w:val="28"/>
                <w:lang w:val="en-US"/>
              </w:rPr>
              <w:t xml:space="preserve">Course </w:t>
            </w:r>
            <w:r w:rsidR="00181436">
              <w:rPr>
                <w:sz w:val="28"/>
                <w:szCs w:val="28"/>
                <w:lang w:val="en-US"/>
              </w:rPr>
              <w:t>3</w:t>
            </w:r>
            <w:r w:rsidRPr="00C05842">
              <w:rPr>
                <w:sz w:val="28"/>
                <w:szCs w:val="28"/>
                <w:lang w:val="en-US"/>
              </w:rPr>
              <w:t xml:space="preserve"> , term </w:t>
            </w:r>
            <w:r w:rsidR="00181436">
              <w:rPr>
                <w:sz w:val="28"/>
                <w:szCs w:val="28"/>
                <w:lang w:val="en-US"/>
              </w:rPr>
              <w:t>6</w:t>
            </w:r>
            <w:r w:rsidRPr="00C05842">
              <w:rPr>
                <w:sz w:val="28"/>
                <w:szCs w:val="28"/>
                <w:lang w:val="en-US"/>
              </w:rPr>
              <w:t xml:space="preserve"> </w:t>
            </w:r>
          </w:p>
        </w:tc>
      </w:tr>
      <w:tr w:rsidR="006D129A" w:rsidRPr="0035742A" w:rsidTr="006F62D2">
        <w:trPr>
          <w:trHeight w:val="518"/>
        </w:trPr>
        <w:tc>
          <w:tcPr>
            <w:tcW w:w="3206" w:type="dxa"/>
            <w:tcBorders>
              <w:top w:val="single" w:sz="4" w:space="0" w:color="000000"/>
              <w:left w:val="single" w:sz="4" w:space="0" w:color="000000"/>
              <w:bottom w:val="single" w:sz="4" w:space="0" w:color="000000"/>
            </w:tcBorders>
            <w:shd w:val="clear" w:color="auto" w:fill="auto"/>
          </w:tcPr>
          <w:p w:rsidR="006D129A" w:rsidRDefault="00181436" w:rsidP="006F62D2">
            <w:pPr>
              <w:snapToGrid w:val="0"/>
              <w:rPr>
                <w:sz w:val="28"/>
                <w:szCs w:val="28"/>
                <w:lang w:val="en-US"/>
              </w:rPr>
            </w:pPr>
            <w:r>
              <w:rPr>
                <w:sz w:val="28"/>
                <w:szCs w:val="28"/>
                <w:lang w:val="en-US"/>
              </w:rPr>
              <w:t>Journalism</w:t>
            </w:r>
            <w:r w:rsidR="006D129A">
              <w:rPr>
                <w:sz w:val="28"/>
                <w:szCs w:val="28"/>
                <w:lang w:val="en-US"/>
              </w:rPr>
              <w:t xml:space="preserve"> </w:t>
            </w:r>
          </w:p>
        </w:tc>
        <w:tc>
          <w:tcPr>
            <w:tcW w:w="2642" w:type="dxa"/>
            <w:tcBorders>
              <w:top w:val="single" w:sz="4" w:space="0" w:color="000000"/>
              <w:left w:val="single" w:sz="4" w:space="0" w:color="000000"/>
              <w:bottom w:val="single" w:sz="4" w:space="0" w:color="000000"/>
            </w:tcBorders>
            <w:shd w:val="clear" w:color="auto" w:fill="auto"/>
          </w:tcPr>
          <w:p w:rsidR="006D129A" w:rsidRPr="00181436" w:rsidRDefault="00181436" w:rsidP="006F62D2">
            <w:pPr>
              <w:snapToGrid w:val="0"/>
              <w:jc w:val="center"/>
              <w:rPr>
                <w:sz w:val="28"/>
                <w:szCs w:val="28"/>
                <w:lang w:val="en-US"/>
              </w:rPr>
            </w:pPr>
            <w:r>
              <w:rPr>
                <w:sz w:val="28"/>
                <w:szCs w:val="28"/>
                <w:lang w:val="en-US"/>
              </w:rPr>
              <w:t>Journalism</w:t>
            </w:r>
          </w:p>
        </w:tc>
        <w:tc>
          <w:tcPr>
            <w:tcW w:w="2642" w:type="dxa"/>
            <w:tcBorders>
              <w:top w:val="single" w:sz="4" w:space="0" w:color="000000"/>
              <w:left w:val="single" w:sz="4" w:space="0" w:color="000000"/>
              <w:bottom w:val="single" w:sz="4" w:space="0" w:color="000000"/>
            </w:tcBorders>
            <w:shd w:val="clear" w:color="auto" w:fill="auto"/>
          </w:tcPr>
          <w:p w:rsidR="006D129A" w:rsidRPr="00C05842" w:rsidRDefault="00C05842" w:rsidP="00181436">
            <w:pPr>
              <w:snapToGrid w:val="0"/>
              <w:jc w:val="center"/>
              <w:rPr>
                <w:sz w:val="28"/>
                <w:szCs w:val="28"/>
                <w:lang w:val="en-US"/>
              </w:rPr>
            </w:pPr>
            <w:r w:rsidRPr="00C05842">
              <w:rPr>
                <w:sz w:val="28"/>
                <w:szCs w:val="28"/>
                <w:lang w:val="en-US"/>
              </w:rPr>
              <w:t xml:space="preserve">Department of </w:t>
            </w:r>
            <w:r w:rsidR="00181436">
              <w:rPr>
                <w:sz w:val="28"/>
                <w:szCs w:val="28"/>
                <w:lang w:val="en-US"/>
              </w:rPr>
              <w:t>Press and Electronic Mass Media</w:t>
            </w:r>
            <w:r w:rsidR="006D129A" w:rsidRPr="00C05842">
              <w:rPr>
                <w:sz w:val="28"/>
                <w:szCs w:val="28"/>
                <w:lang w:val="en-US"/>
              </w:rPr>
              <w:t xml:space="preserve"> </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6D129A" w:rsidRPr="00C05842" w:rsidRDefault="006D129A" w:rsidP="006F62D2">
            <w:pPr>
              <w:snapToGrid w:val="0"/>
              <w:jc w:val="center"/>
              <w:rPr>
                <w:sz w:val="28"/>
                <w:szCs w:val="28"/>
                <w:lang w:val="en-US"/>
              </w:rPr>
            </w:pPr>
          </w:p>
        </w:tc>
      </w:tr>
      <w:tr w:rsidR="006D129A" w:rsidTr="006F62D2">
        <w:trPr>
          <w:trHeight w:val="278"/>
        </w:trPr>
        <w:tc>
          <w:tcPr>
            <w:tcW w:w="5848" w:type="dxa"/>
            <w:gridSpan w:val="2"/>
            <w:tcBorders>
              <w:top w:val="single" w:sz="4" w:space="0" w:color="000000"/>
              <w:left w:val="single" w:sz="4" w:space="0" w:color="000000"/>
              <w:bottom w:val="single" w:sz="4" w:space="0" w:color="000000"/>
            </w:tcBorders>
            <w:shd w:val="clear" w:color="auto" w:fill="auto"/>
          </w:tcPr>
          <w:p w:rsidR="006D129A" w:rsidRPr="00C05842" w:rsidRDefault="006D129A" w:rsidP="006F62D2">
            <w:pPr>
              <w:snapToGrid w:val="0"/>
              <w:jc w:val="center"/>
              <w:rPr>
                <w:sz w:val="28"/>
                <w:szCs w:val="28"/>
                <w:lang w:val="en-US"/>
              </w:rPr>
            </w:pPr>
            <w:r w:rsidRPr="00C05842">
              <w:rPr>
                <w:sz w:val="28"/>
                <w:szCs w:val="28"/>
                <w:lang w:val="en-US"/>
              </w:rPr>
              <w:t xml:space="preserve">Study mode – Day </w:t>
            </w:r>
          </w:p>
        </w:tc>
        <w:tc>
          <w:tcPr>
            <w:tcW w:w="4513" w:type="dxa"/>
            <w:gridSpan w:val="2"/>
            <w:tcBorders>
              <w:top w:val="single" w:sz="4" w:space="0" w:color="000000"/>
              <w:left w:val="single" w:sz="4" w:space="0" w:color="000000"/>
              <w:bottom w:val="single" w:sz="4" w:space="0" w:color="000000"/>
              <w:right w:val="single" w:sz="4" w:space="0" w:color="000000"/>
            </w:tcBorders>
            <w:shd w:val="clear" w:color="auto" w:fill="auto"/>
          </w:tcPr>
          <w:p w:rsidR="006D129A" w:rsidRPr="00C05842" w:rsidRDefault="006D129A" w:rsidP="006F62D2">
            <w:pPr>
              <w:snapToGrid w:val="0"/>
              <w:jc w:val="center"/>
              <w:rPr>
                <w:sz w:val="28"/>
                <w:szCs w:val="28"/>
                <w:lang w:val="en-US"/>
              </w:rPr>
            </w:pPr>
            <w:r w:rsidRPr="00C05842">
              <w:rPr>
                <w:sz w:val="28"/>
                <w:szCs w:val="28"/>
                <w:lang w:val="en-US"/>
              </w:rPr>
              <w:t xml:space="preserve">Teaching language – English </w:t>
            </w:r>
          </w:p>
        </w:tc>
      </w:tr>
      <w:tr w:rsidR="006D129A" w:rsidRPr="0035742A" w:rsidTr="00C05842">
        <w:trPr>
          <w:trHeight w:val="359"/>
        </w:trPr>
        <w:tc>
          <w:tcPr>
            <w:tcW w:w="10361" w:type="dxa"/>
            <w:gridSpan w:val="4"/>
            <w:tcBorders>
              <w:top w:val="single" w:sz="4" w:space="0" w:color="000000"/>
              <w:left w:val="single" w:sz="4" w:space="0" w:color="000000"/>
              <w:bottom w:val="single" w:sz="4" w:space="0" w:color="000000"/>
              <w:right w:val="single" w:sz="4" w:space="0" w:color="000000"/>
            </w:tcBorders>
            <w:shd w:val="clear" w:color="auto" w:fill="auto"/>
          </w:tcPr>
          <w:p w:rsidR="006D129A" w:rsidRPr="00C05842" w:rsidRDefault="006D129A" w:rsidP="00181436">
            <w:pPr>
              <w:snapToGrid w:val="0"/>
              <w:jc w:val="center"/>
              <w:rPr>
                <w:sz w:val="28"/>
                <w:szCs w:val="28"/>
                <w:lang w:val="en-US"/>
              </w:rPr>
            </w:pPr>
            <w:r w:rsidRPr="00C05842">
              <w:rPr>
                <w:sz w:val="28"/>
                <w:szCs w:val="28"/>
                <w:lang w:val="en-US"/>
              </w:rPr>
              <w:t xml:space="preserve">Time and place of studying the subject </w:t>
            </w:r>
            <w:r w:rsidR="00C05842">
              <w:rPr>
                <w:sz w:val="28"/>
                <w:szCs w:val="28"/>
                <w:lang w:val="en-US"/>
              </w:rPr>
              <w:t>–</w:t>
            </w:r>
            <w:r w:rsidRPr="00C05842">
              <w:rPr>
                <w:sz w:val="28"/>
                <w:szCs w:val="28"/>
                <w:lang w:val="en-US"/>
              </w:rPr>
              <w:t xml:space="preserve"> </w:t>
            </w:r>
            <w:r w:rsidR="00C05842">
              <w:rPr>
                <w:sz w:val="28"/>
                <w:szCs w:val="28"/>
                <w:lang w:val="en-US"/>
              </w:rPr>
              <w:t>KazNU, .</w:t>
            </w:r>
          </w:p>
        </w:tc>
      </w:tr>
      <w:tr w:rsidR="006D129A" w:rsidRPr="0035742A" w:rsidTr="006F62D2">
        <w:trPr>
          <w:trHeight w:val="278"/>
        </w:trPr>
        <w:tc>
          <w:tcPr>
            <w:tcW w:w="10361" w:type="dxa"/>
            <w:gridSpan w:val="4"/>
            <w:tcBorders>
              <w:top w:val="single" w:sz="4" w:space="0" w:color="000000"/>
              <w:left w:val="single" w:sz="4" w:space="0" w:color="000000"/>
              <w:bottom w:val="single" w:sz="4" w:space="0" w:color="000000"/>
              <w:right w:val="single" w:sz="4" w:space="0" w:color="000000"/>
            </w:tcBorders>
            <w:shd w:val="clear" w:color="auto" w:fill="auto"/>
          </w:tcPr>
          <w:p w:rsidR="006D129A" w:rsidRPr="00C05842" w:rsidRDefault="006D129A" w:rsidP="006F62D2">
            <w:pPr>
              <w:snapToGrid w:val="0"/>
              <w:jc w:val="center"/>
              <w:rPr>
                <w:sz w:val="28"/>
                <w:szCs w:val="28"/>
                <w:lang w:val="en-US"/>
              </w:rPr>
            </w:pPr>
            <w:r w:rsidRPr="00C05842">
              <w:rPr>
                <w:sz w:val="28"/>
                <w:szCs w:val="28"/>
                <w:lang w:val="en-US"/>
              </w:rPr>
              <w:t xml:space="preserve">Time of review sessions </w:t>
            </w:r>
            <w:r w:rsidR="00C05842">
              <w:rPr>
                <w:sz w:val="28"/>
                <w:szCs w:val="28"/>
                <w:lang w:val="en-US"/>
              </w:rPr>
              <w:t>–</w:t>
            </w:r>
            <w:r w:rsidRPr="00C05842">
              <w:rPr>
                <w:sz w:val="28"/>
                <w:szCs w:val="28"/>
                <w:lang w:val="en-US"/>
              </w:rPr>
              <w:t xml:space="preserve"> </w:t>
            </w:r>
            <w:r w:rsidR="00C05842">
              <w:rPr>
                <w:sz w:val="28"/>
                <w:szCs w:val="28"/>
                <w:lang w:val="en-US"/>
              </w:rPr>
              <w:t>Monday, Friday 8.00-10.00</w:t>
            </w:r>
          </w:p>
        </w:tc>
      </w:tr>
      <w:tr w:rsidR="006D129A" w:rsidRPr="0035742A" w:rsidTr="006F62D2">
        <w:trPr>
          <w:trHeight w:val="239"/>
        </w:trPr>
        <w:tc>
          <w:tcPr>
            <w:tcW w:w="10361" w:type="dxa"/>
            <w:gridSpan w:val="4"/>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Timetable of a midterm control (the week of a term) – 7,15</w:t>
            </w:r>
          </w:p>
        </w:tc>
      </w:tr>
      <w:tr w:rsidR="006D129A" w:rsidTr="006F62D2">
        <w:trPr>
          <w:trHeight w:val="857"/>
        </w:trPr>
        <w:tc>
          <w:tcPr>
            <w:tcW w:w="320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 xml:space="preserve">Position, degree, title and full name of the teacher - Candidate of philological sciences, </w:t>
            </w:r>
            <w:r w:rsidR="00C05842">
              <w:rPr>
                <w:sz w:val="28"/>
                <w:szCs w:val="28"/>
                <w:lang w:val="en-US"/>
              </w:rPr>
              <w:t>senior teacher</w:t>
            </w:r>
            <w:r>
              <w:rPr>
                <w:sz w:val="28"/>
                <w:szCs w:val="28"/>
                <w:lang w:val="en-US"/>
              </w:rPr>
              <w:t xml:space="preserve"> – Golovchun A. A. </w:t>
            </w:r>
          </w:p>
          <w:p w:rsidR="006D129A" w:rsidRDefault="006D129A" w:rsidP="006F62D2">
            <w:pPr>
              <w:jc w:val="center"/>
              <w:rPr>
                <w:sz w:val="28"/>
                <w:szCs w:val="28"/>
                <w:lang w:val="en-US"/>
              </w:rPr>
            </w:pPr>
          </w:p>
        </w:tc>
        <w:tc>
          <w:tcPr>
            <w:tcW w:w="7155" w:type="dxa"/>
            <w:gridSpan w:val="3"/>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 xml:space="preserve">Contacts (telephone number, e-mail) : </w:t>
            </w:r>
          </w:p>
          <w:p w:rsidR="006D129A" w:rsidRDefault="006D129A" w:rsidP="006F62D2">
            <w:pPr>
              <w:jc w:val="center"/>
              <w:rPr>
                <w:sz w:val="28"/>
                <w:szCs w:val="28"/>
                <w:lang w:val="en-US"/>
              </w:rPr>
            </w:pPr>
            <w:r>
              <w:rPr>
                <w:sz w:val="28"/>
                <w:szCs w:val="28"/>
                <w:lang w:val="en-US"/>
              </w:rPr>
              <w:t>87772215961</w:t>
            </w:r>
          </w:p>
          <w:p w:rsidR="006D129A" w:rsidRDefault="006378AD" w:rsidP="006F62D2">
            <w:pPr>
              <w:jc w:val="center"/>
              <w:rPr>
                <w:sz w:val="28"/>
                <w:szCs w:val="28"/>
                <w:lang w:val="en-US"/>
              </w:rPr>
            </w:pPr>
            <w:hyperlink r:id="rId8" w:history="1">
              <w:r w:rsidR="006D129A">
                <w:rPr>
                  <w:rStyle w:val="ae"/>
                </w:rPr>
                <w:t>al_tina@inbox.ru</w:t>
              </w:r>
            </w:hyperlink>
            <w:r w:rsidR="006D129A">
              <w:rPr>
                <w:sz w:val="28"/>
                <w:szCs w:val="28"/>
                <w:lang w:val="en-US"/>
              </w:rPr>
              <w:t xml:space="preserve"> </w:t>
            </w:r>
          </w:p>
          <w:p w:rsidR="006D129A" w:rsidRDefault="006D129A" w:rsidP="006F62D2">
            <w:pPr>
              <w:rPr>
                <w:sz w:val="28"/>
                <w:szCs w:val="28"/>
                <w:lang w:val="en-US"/>
              </w:rPr>
            </w:pPr>
          </w:p>
          <w:p w:rsidR="006D129A" w:rsidRDefault="006D129A" w:rsidP="006F62D2">
            <w:pPr>
              <w:jc w:val="center"/>
              <w:rPr>
                <w:sz w:val="28"/>
                <w:szCs w:val="28"/>
                <w:lang w:val="en-US"/>
              </w:rPr>
            </w:pPr>
          </w:p>
        </w:tc>
      </w:tr>
      <w:tr w:rsidR="006D129A" w:rsidRPr="0035742A" w:rsidTr="006F62D2">
        <w:trPr>
          <w:trHeight w:val="52"/>
        </w:trPr>
        <w:tc>
          <w:tcPr>
            <w:tcW w:w="3206" w:type="dxa"/>
            <w:tcBorders>
              <w:top w:val="single" w:sz="4" w:space="0" w:color="000000"/>
              <w:left w:val="single" w:sz="4" w:space="0" w:color="000000"/>
              <w:bottom w:val="single" w:sz="4" w:space="0" w:color="000000"/>
            </w:tcBorders>
            <w:shd w:val="clear" w:color="auto" w:fill="auto"/>
          </w:tcPr>
          <w:p w:rsidR="006D129A" w:rsidRDefault="006D129A" w:rsidP="00C05842">
            <w:pPr>
              <w:snapToGrid w:val="0"/>
              <w:jc w:val="center"/>
              <w:rPr>
                <w:sz w:val="28"/>
                <w:szCs w:val="28"/>
                <w:lang w:val="en-US"/>
              </w:rPr>
            </w:pPr>
          </w:p>
        </w:tc>
        <w:tc>
          <w:tcPr>
            <w:tcW w:w="7155" w:type="dxa"/>
            <w:gridSpan w:val="3"/>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181436">
            <w:pPr>
              <w:snapToGrid w:val="0"/>
              <w:jc w:val="center"/>
              <w:rPr>
                <w:i/>
                <w:sz w:val="28"/>
                <w:szCs w:val="28"/>
                <w:lang w:val="en-US"/>
              </w:rPr>
            </w:pPr>
            <w:r>
              <w:rPr>
                <w:sz w:val="28"/>
                <w:szCs w:val="28"/>
                <w:lang w:val="kk-KZ"/>
              </w:rPr>
              <w:t>Head of the Department</w:t>
            </w:r>
            <w:r w:rsidR="00C05842">
              <w:rPr>
                <w:sz w:val="28"/>
                <w:szCs w:val="28"/>
                <w:lang w:val="en-US"/>
              </w:rPr>
              <w:t xml:space="preserve">: </w:t>
            </w:r>
            <w:r w:rsidR="00181436">
              <w:rPr>
                <w:sz w:val="28"/>
                <w:szCs w:val="28"/>
                <w:lang w:val="en-US"/>
              </w:rPr>
              <w:t>Sultanbayeva G.</w:t>
            </w:r>
          </w:p>
        </w:tc>
      </w:tr>
    </w:tbl>
    <w:p w:rsidR="006D129A" w:rsidRDefault="006D129A" w:rsidP="006D129A">
      <w:pPr>
        <w:rPr>
          <w:sz w:val="10"/>
          <w:szCs w:val="10"/>
          <w:lang w:val="en-US"/>
        </w:rPr>
      </w:pPr>
    </w:p>
    <w:p w:rsidR="006D129A" w:rsidRDefault="006D129A" w:rsidP="006D129A">
      <w:pPr>
        <w:ind w:firstLine="708"/>
        <w:jc w:val="both"/>
        <w:rPr>
          <w:b/>
          <w:sz w:val="28"/>
          <w:szCs w:val="28"/>
          <w:lang w:val="en-US"/>
        </w:rPr>
      </w:pPr>
      <w:r>
        <w:rPr>
          <w:b/>
          <w:sz w:val="28"/>
          <w:szCs w:val="28"/>
          <w:lang w:val="en-US"/>
        </w:rPr>
        <w:t>2. Brief description of the subject</w:t>
      </w:r>
    </w:p>
    <w:p w:rsidR="006D129A" w:rsidRDefault="006D129A" w:rsidP="006D129A">
      <w:pPr>
        <w:ind w:firstLine="708"/>
        <w:jc w:val="both"/>
        <w:rPr>
          <w:sz w:val="28"/>
          <w:szCs w:val="28"/>
          <w:lang w:val="en-US"/>
        </w:rPr>
      </w:pPr>
      <w:r>
        <w:rPr>
          <w:sz w:val="28"/>
          <w:szCs w:val="28"/>
          <w:lang w:val="en-US"/>
        </w:rPr>
        <w:t xml:space="preserve">One of the main universal skills necessary for students in educational sphere is the </w:t>
      </w:r>
      <w:r w:rsidR="006F62D2">
        <w:rPr>
          <w:sz w:val="28"/>
          <w:szCs w:val="28"/>
          <w:lang w:val="en-US"/>
        </w:rPr>
        <w:t xml:space="preserve">abstract </w:t>
      </w:r>
      <w:r>
        <w:rPr>
          <w:sz w:val="28"/>
          <w:szCs w:val="28"/>
          <w:lang w:val="en-US"/>
        </w:rPr>
        <w:t xml:space="preserve"> of the scientific literature. Opinions of scientists-methodologists are one in that </w:t>
      </w:r>
      <w:r w:rsidR="006F62D2">
        <w:rPr>
          <w:sz w:val="28"/>
          <w:szCs w:val="28"/>
          <w:lang w:val="en-US"/>
        </w:rPr>
        <w:t xml:space="preserve">abstract </w:t>
      </w:r>
      <w:r>
        <w:rPr>
          <w:sz w:val="28"/>
          <w:szCs w:val="28"/>
          <w:lang w:val="en-US"/>
        </w:rPr>
        <w:t xml:space="preserve"> of foreign scientific literature is a great way of teaching, which produces active searching character of speech perception, form fitting on the semantic analysis of the content, accelerates the pace of reading, and brings attention to the linguistic means of text. </w:t>
      </w:r>
    </w:p>
    <w:p w:rsidR="006D129A" w:rsidRDefault="006D129A" w:rsidP="006D129A">
      <w:pPr>
        <w:ind w:firstLine="708"/>
        <w:jc w:val="both"/>
        <w:rPr>
          <w:sz w:val="28"/>
          <w:szCs w:val="28"/>
          <w:lang w:val="en-US"/>
        </w:rPr>
      </w:pPr>
      <w:r>
        <w:rPr>
          <w:sz w:val="28"/>
          <w:szCs w:val="28"/>
          <w:lang w:val="en-US"/>
        </w:rPr>
        <w:t xml:space="preserve">Peculiar way of </w:t>
      </w:r>
      <w:r w:rsidR="006F62D2">
        <w:rPr>
          <w:sz w:val="28"/>
          <w:szCs w:val="28"/>
          <w:lang w:val="en-US"/>
        </w:rPr>
        <w:t xml:space="preserve">abstract </w:t>
      </w:r>
      <w:r>
        <w:rPr>
          <w:sz w:val="28"/>
          <w:szCs w:val="28"/>
          <w:lang w:val="en-US"/>
        </w:rPr>
        <w:t xml:space="preserve"> is the reception and processing of information, developing creativity, improving the skills of independent work with the scientific literature. In addition, </w:t>
      </w:r>
      <w:r w:rsidR="006F62D2">
        <w:rPr>
          <w:sz w:val="28"/>
          <w:szCs w:val="28"/>
          <w:lang w:val="en-US"/>
        </w:rPr>
        <w:t xml:space="preserve">abstract </w:t>
      </w:r>
      <w:r>
        <w:rPr>
          <w:sz w:val="28"/>
          <w:szCs w:val="28"/>
          <w:lang w:val="en-US"/>
        </w:rPr>
        <w:t xml:space="preserve"> is an important part in the training of students, as it has a great informative and educational value in-depth knowledge of the subject studied, expanding vocabulary terms and structures of the scientific style of speech, which form the basis of the scientific text.</w:t>
      </w:r>
    </w:p>
    <w:p w:rsidR="006D129A" w:rsidRDefault="006D129A" w:rsidP="006D129A">
      <w:pPr>
        <w:ind w:firstLine="708"/>
        <w:jc w:val="both"/>
        <w:rPr>
          <w:sz w:val="28"/>
          <w:szCs w:val="28"/>
          <w:lang w:val="en-US"/>
        </w:rPr>
      </w:pPr>
      <w:r>
        <w:rPr>
          <w:sz w:val="28"/>
          <w:szCs w:val="28"/>
          <w:lang w:val="en-US"/>
        </w:rPr>
        <w:t>Education abstracted, in other words extracting the most important or characteristic fragments from one or many sources of information at the moment is the social order of society (handling the growing volume of multimedia information, world events of the day, stock quotes).</w:t>
      </w:r>
    </w:p>
    <w:p w:rsidR="006D129A" w:rsidRDefault="006D129A" w:rsidP="006D129A">
      <w:pPr>
        <w:ind w:firstLine="708"/>
        <w:jc w:val="both"/>
        <w:rPr>
          <w:sz w:val="28"/>
          <w:szCs w:val="28"/>
          <w:lang w:val="en-US"/>
        </w:rPr>
      </w:pPr>
      <w:r>
        <w:rPr>
          <w:b/>
          <w:sz w:val="28"/>
          <w:szCs w:val="28"/>
          <w:lang w:val="en-US"/>
        </w:rPr>
        <w:lastRenderedPageBreak/>
        <w:t>Objective</w:t>
      </w:r>
      <w:r>
        <w:rPr>
          <w:sz w:val="28"/>
          <w:szCs w:val="28"/>
          <w:lang w:val="en-US"/>
        </w:rPr>
        <w:t xml:space="preserve"> of the course is to generate informative sub competence based on technology of the text (e.g. annotation and </w:t>
      </w:r>
      <w:r w:rsidR="006F62D2">
        <w:rPr>
          <w:sz w:val="28"/>
          <w:szCs w:val="28"/>
          <w:lang w:val="en-US"/>
        </w:rPr>
        <w:t xml:space="preserve">abstract </w:t>
      </w:r>
      <w:r>
        <w:rPr>
          <w:sz w:val="28"/>
          <w:szCs w:val="28"/>
          <w:lang w:val="en-US"/>
        </w:rPr>
        <w:t xml:space="preserve"> of scientific texts) for future translators.</w:t>
      </w:r>
    </w:p>
    <w:p w:rsidR="006D129A" w:rsidRDefault="006D129A" w:rsidP="006D129A">
      <w:pPr>
        <w:ind w:firstLine="708"/>
        <w:jc w:val="both"/>
        <w:rPr>
          <w:sz w:val="28"/>
          <w:szCs w:val="28"/>
          <w:lang w:val="en-US"/>
        </w:rPr>
      </w:pPr>
      <w:r>
        <w:rPr>
          <w:sz w:val="28"/>
          <w:szCs w:val="28"/>
          <w:lang w:val="en-US"/>
        </w:rPr>
        <w:t xml:space="preserve">The </w:t>
      </w:r>
      <w:r>
        <w:rPr>
          <w:b/>
          <w:sz w:val="28"/>
          <w:szCs w:val="28"/>
          <w:lang w:val="en-US"/>
        </w:rPr>
        <w:t>major task</w:t>
      </w:r>
      <w:r>
        <w:rPr>
          <w:sz w:val="28"/>
          <w:szCs w:val="28"/>
          <w:lang w:val="en-US"/>
        </w:rPr>
        <w:t xml:space="preserve"> of the course is to develop students' understanding of the subject area of the complex form of speech which is the </w:t>
      </w:r>
      <w:r w:rsidR="006F62D2">
        <w:rPr>
          <w:sz w:val="28"/>
          <w:szCs w:val="28"/>
          <w:lang w:val="en-US"/>
        </w:rPr>
        <w:t xml:space="preserve">abstract </w:t>
      </w:r>
      <w:r>
        <w:rPr>
          <w:sz w:val="28"/>
          <w:szCs w:val="28"/>
          <w:lang w:val="en-US"/>
        </w:rPr>
        <w:t xml:space="preserve"> and annotation, the involvement of students in the discussion of the problems of data compression based on the analysis of vocational-oriented scientific texts.</w:t>
      </w:r>
    </w:p>
    <w:p w:rsidR="006D129A" w:rsidRDefault="006D129A" w:rsidP="006D129A">
      <w:pPr>
        <w:ind w:firstLine="708"/>
        <w:jc w:val="both"/>
        <w:rPr>
          <w:sz w:val="28"/>
          <w:szCs w:val="28"/>
          <w:lang w:val="en-US"/>
        </w:rPr>
      </w:pPr>
    </w:p>
    <w:p w:rsidR="006D129A" w:rsidRDefault="006D129A" w:rsidP="006D129A">
      <w:pPr>
        <w:ind w:firstLine="708"/>
        <w:jc w:val="both"/>
        <w:rPr>
          <w:sz w:val="28"/>
          <w:szCs w:val="28"/>
          <w:lang w:val="en-US"/>
        </w:rPr>
      </w:pPr>
    </w:p>
    <w:p w:rsidR="006D129A" w:rsidRDefault="006D129A" w:rsidP="006D129A">
      <w:pPr>
        <w:ind w:firstLine="360"/>
        <w:jc w:val="both"/>
        <w:rPr>
          <w:sz w:val="28"/>
          <w:szCs w:val="28"/>
          <w:lang w:val="en-US"/>
        </w:rPr>
      </w:pPr>
    </w:p>
    <w:p w:rsidR="006D129A" w:rsidRDefault="006D129A" w:rsidP="006D129A">
      <w:pPr>
        <w:ind w:firstLine="360"/>
        <w:jc w:val="both"/>
        <w:rPr>
          <w:sz w:val="28"/>
          <w:szCs w:val="28"/>
          <w:lang w:val="en-US"/>
        </w:rPr>
      </w:pPr>
      <w:r>
        <w:rPr>
          <w:sz w:val="28"/>
          <w:szCs w:val="28"/>
          <w:lang w:val="en-US"/>
        </w:rPr>
        <w:t xml:space="preserve">As the result of studying the course graduate students should </w:t>
      </w:r>
      <w:r>
        <w:rPr>
          <w:b/>
          <w:sz w:val="28"/>
          <w:szCs w:val="28"/>
          <w:lang w:val="en-US"/>
        </w:rPr>
        <w:t>know</w:t>
      </w:r>
      <w:r>
        <w:rPr>
          <w:sz w:val="28"/>
          <w:szCs w:val="28"/>
          <w:lang w:val="en-US"/>
        </w:rPr>
        <w:t>:</w:t>
      </w:r>
    </w:p>
    <w:p w:rsidR="006D129A" w:rsidRDefault="006D129A" w:rsidP="007D6FB1">
      <w:pPr>
        <w:numPr>
          <w:ilvl w:val="0"/>
          <w:numId w:val="19"/>
        </w:numPr>
        <w:jc w:val="both"/>
        <w:rPr>
          <w:sz w:val="28"/>
          <w:szCs w:val="28"/>
          <w:lang w:val="en-US"/>
        </w:rPr>
      </w:pPr>
      <w:r>
        <w:rPr>
          <w:sz w:val="28"/>
          <w:szCs w:val="28"/>
          <w:lang w:val="en-US"/>
        </w:rPr>
        <w:t>the main approaches and methods of analysis of scientific literature;</w:t>
      </w:r>
    </w:p>
    <w:p w:rsidR="006D129A" w:rsidRDefault="006D129A" w:rsidP="007D6FB1">
      <w:pPr>
        <w:numPr>
          <w:ilvl w:val="0"/>
          <w:numId w:val="19"/>
        </w:numPr>
        <w:jc w:val="both"/>
        <w:rPr>
          <w:sz w:val="28"/>
          <w:szCs w:val="28"/>
          <w:lang w:val="en-US"/>
        </w:rPr>
      </w:pPr>
      <w:r>
        <w:rPr>
          <w:sz w:val="28"/>
          <w:szCs w:val="28"/>
          <w:lang w:val="en-US"/>
        </w:rPr>
        <w:t>ways of disclosing the content of texts, types of secondary documents;</w:t>
      </w:r>
    </w:p>
    <w:p w:rsidR="006D129A" w:rsidRDefault="006D129A" w:rsidP="006D129A">
      <w:pPr>
        <w:jc w:val="both"/>
        <w:rPr>
          <w:sz w:val="28"/>
          <w:szCs w:val="28"/>
          <w:lang w:val="en-US"/>
        </w:rPr>
      </w:pPr>
    </w:p>
    <w:p w:rsidR="006D129A" w:rsidRDefault="006D129A" w:rsidP="006D129A">
      <w:pPr>
        <w:ind w:firstLine="360"/>
        <w:jc w:val="both"/>
        <w:rPr>
          <w:sz w:val="28"/>
          <w:szCs w:val="28"/>
          <w:lang w:val="en-US"/>
        </w:rPr>
      </w:pPr>
      <w:r>
        <w:rPr>
          <w:sz w:val="28"/>
          <w:szCs w:val="28"/>
          <w:lang w:val="en-US"/>
        </w:rPr>
        <w:t xml:space="preserve">Graduate students should </w:t>
      </w:r>
      <w:r>
        <w:rPr>
          <w:b/>
          <w:sz w:val="28"/>
          <w:szCs w:val="28"/>
          <w:lang w:val="en-US"/>
        </w:rPr>
        <w:t>be able to</w:t>
      </w:r>
      <w:r>
        <w:rPr>
          <w:sz w:val="28"/>
          <w:szCs w:val="28"/>
          <w:lang w:val="en-US"/>
        </w:rPr>
        <w:t>:</w:t>
      </w:r>
    </w:p>
    <w:p w:rsidR="006D129A" w:rsidRDefault="006D129A" w:rsidP="007D6FB1">
      <w:pPr>
        <w:numPr>
          <w:ilvl w:val="0"/>
          <w:numId w:val="20"/>
        </w:numPr>
        <w:jc w:val="both"/>
        <w:rPr>
          <w:sz w:val="28"/>
          <w:szCs w:val="28"/>
          <w:lang w:val="en-US"/>
        </w:rPr>
      </w:pPr>
      <w:r>
        <w:rPr>
          <w:sz w:val="28"/>
          <w:szCs w:val="28"/>
          <w:lang w:val="en-US"/>
        </w:rPr>
        <w:t>make reviews, abstracts, summaries, analysis, annotations;</w:t>
      </w:r>
    </w:p>
    <w:p w:rsidR="006D129A" w:rsidRDefault="006D129A" w:rsidP="007D6FB1">
      <w:pPr>
        <w:numPr>
          <w:ilvl w:val="0"/>
          <w:numId w:val="20"/>
        </w:numPr>
        <w:jc w:val="both"/>
        <w:rPr>
          <w:sz w:val="28"/>
          <w:szCs w:val="28"/>
          <w:lang w:val="en-US"/>
        </w:rPr>
      </w:pPr>
      <w:r>
        <w:rPr>
          <w:sz w:val="28"/>
          <w:szCs w:val="28"/>
          <w:lang w:val="en-US"/>
        </w:rPr>
        <w:t>make a message to the studied subjects relying on reviewed sources.</w:t>
      </w:r>
    </w:p>
    <w:p w:rsidR="006D129A" w:rsidRDefault="006D129A" w:rsidP="006D129A">
      <w:pPr>
        <w:jc w:val="both"/>
        <w:rPr>
          <w:sz w:val="28"/>
          <w:szCs w:val="28"/>
          <w:lang w:val="en-US"/>
        </w:rPr>
      </w:pPr>
    </w:p>
    <w:p w:rsidR="006D129A" w:rsidRDefault="006D129A" w:rsidP="006D129A">
      <w:pPr>
        <w:jc w:val="both"/>
        <w:rPr>
          <w:sz w:val="10"/>
          <w:szCs w:val="10"/>
          <w:lang w:val="en-US"/>
        </w:rPr>
      </w:pPr>
    </w:p>
    <w:p w:rsidR="006D129A" w:rsidRDefault="006D129A" w:rsidP="006D129A">
      <w:pPr>
        <w:jc w:val="both"/>
        <w:rPr>
          <w:b/>
          <w:sz w:val="28"/>
          <w:szCs w:val="28"/>
          <w:lang w:val="en-US"/>
        </w:rPr>
      </w:pPr>
      <w:r>
        <w:rPr>
          <w:b/>
          <w:sz w:val="28"/>
          <w:szCs w:val="28"/>
          <w:lang w:val="en-US"/>
        </w:rPr>
        <w:t xml:space="preserve">3. Prerequisites of the subject: </w:t>
      </w:r>
      <w:r>
        <w:rPr>
          <w:sz w:val="28"/>
          <w:szCs w:val="28"/>
          <w:lang w:val="en-US"/>
        </w:rPr>
        <w:t>«Modern technologies of text activities in the foreign language education» «Foreign language for professional purposes»;</w:t>
      </w:r>
      <w:r>
        <w:rPr>
          <w:b/>
          <w:sz w:val="28"/>
          <w:szCs w:val="28"/>
          <w:lang w:val="en-US"/>
        </w:rPr>
        <w:t xml:space="preserve"> </w:t>
      </w:r>
    </w:p>
    <w:p w:rsidR="006D129A" w:rsidRDefault="006D129A" w:rsidP="006D129A">
      <w:pPr>
        <w:jc w:val="both"/>
        <w:rPr>
          <w:b/>
          <w:lang w:val="en-US"/>
        </w:rPr>
      </w:pPr>
      <w:r>
        <w:rPr>
          <w:b/>
          <w:sz w:val="28"/>
          <w:szCs w:val="28"/>
          <w:lang w:val="en-US"/>
        </w:rPr>
        <w:t>4. Post requisite of the subject is the</w:t>
      </w:r>
      <w:r>
        <w:rPr>
          <w:b/>
          <w:lang w:val="en-US"/>
        </w:rPr>
        <w:t xml:space="preserve"> </w:t>
      </w:r>
      <w:r>
        <w:rPr>
          <w:b/>
          <w:sz w:val="28"/>
          <w:szCs w:val="28"/>
          <w:lang w:val="en-US"/>
        </w:rPr>
        <w:t>Dissertation research of graduate students.</w:t>
      </w:r>
      <w:r>
        <w:rPr>
          <w:b/>
          <w:lang w:val="en-US"/>
        </w:rPr>
        <w:t xml:space="preserve"> </w:t>
      </w:r>
    </w:p>
    <w:p w:rsidR="006D129A" w:rsidRDefault="006D129A" w:rsidP="006D129A">
      <w:pPr>
        <w:rPr>
          <w:sz w:val="28"/>
          <w:szCs w:val="28"/>
          <w:lang w:val="kk-KZ"/>
        </w:rPr>
      </w:pPr>
    </w:p>
    <w:p w:rsidR="006D129A" w:rsidRDefault="006D129A" w:rsidP="006D129A">
      <w:pPr>
        <w:rPr>
          <w:b/>
          <w:sz w:val="28"/>
          <w:szCs w:val="28"/>
          <w:lang w:val="en-US"/>
        </w:rPr>
      </w:pPr>
      <w:r>
        <w:rPr>
          <w:b/>
          <w:sz w:val="28"/>
          <w:szCs w:val="28"/>
        </w:rPr>
        <w:t>5. Calendar and</w:t>
      </w:r>
      <w:r>
        <w:rPr>
          <w:b/>
          <w:sz w:val="28"/>
          <w:szCs w:val="28"/>
          <w:lang w:val="en-US"/>
        </w:rPr>
        <w:t xml:space="preserve"> </w:t>
      </w:r>
      <w:r>
        <w:rPr>
          <w:b/>
          <w:sz w:val="28"/>
          <w:szCs w:val="28"/>
        </w:rPr>
        <w:t>thematic</w:t>
      </w:r>
      <w:r>
        <w:rPr>
          <w:b/>
          <w:sz w:val="28"/>
          <w:szCs w:val="28"/>
          <w:lang w:val="en-US"/>
        </w:rPr>
        <w:t xml:space="preserve"> plan </w:t>
      </w:r>
    </w:p>
    <w:tbl>
      <w:tblPr>
        <w:tblW w:w="0" w:type="auto"/>
        <w:tblInd w:w="-5" w:type="dxa"/>
        <w:tblLayout w:type="fixed"/>
        <w:tblLook w:val="0000"/>
      </w:tblPr>
      <w:tblGrid>
        <w:gridCol w:w="559"/>
        <w:gridCol w:w="3802"/>
        <w:gridCol w:w="709"/>
        <w:gridCol w:w="567"/>
        <w:gridCol w:w="1134"/>
        <w:gridCol w:w="1417"/>
        <w:gridCol w:w="1276"/>
        <w:gridCol w:w="848"/>
      </w:tblGrid>
      <w:tr w:rsidR="006D129A" w:rsidTr="006F62D2">
        <w:trPr>
          <w:trHeight w:val="147"/>
        </w:trPr>
        <w:tc>
          <w:tcPr>
            <w:tcW w:w="559" w:type="dxa"/>
            <w:vMerge w:val="restart"/>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rPr>
            </w:pPr>
            <w:r>
              <w:rPr>
                <w:sz w:val="28"/>
                <w:szCs w:val="28"/>
              </w:rPr>
              <w:t>№</w:t>
            </w:r>
          </w:p>
        </w:tc>
        <w:tc>
          <w:tcPr>
            <w:tcW w:w="3802" w:type="dxa"/>
            <w:vMerge w:val="restart"/>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Topic of the subject </w:t>
            </w:r>
          </w:p>
        </w:tc>
        <w:tc>
          <w:tcPr>
            <w:tcW w:w="709" w:type="dxa"/>
            <w:vMerge w:val="restart"/>
            <w:tcBorders>
              <w:top w:val="single" w:sz="4" w:space="0" w:color="000000"/>
              <w:left w:val="single" w:sz="4" w:space="0" w:color="000000"/>
              <w:bottom w:val="single" w:sz="4" w:space="0" w:color="000000"/>
            </w:tcBorders>
            <w:shd w:val="clear" w:color="auto" w:fill="auto"/>
          </w:tcPr>
          <w:p w:rsidR="006D129A" w:rsidRDefault="006D129A" w:rsidP="006F62D2">
            <w:pPr>
              <w:snapToGrid w:val="0"/>
              <w:ind w:left="113" w:right="113"/>
              <w:rPr>
                <w:sz w:val="28"/>
                <w:szCs w:val="28"/>
                <w:lang w:val="en-US"/>
                <w:eastAsianLayout w:id="192731392" w:vert="1"/>
              </w:rPr>
            </w:pPr>
            <w:r>
              <w:rPr>
                <w:sz w:val="28"/>
                <w:szCs w:val="28"/>
                <w:lang w:val="en-US"/>
                <w:eastAsianLayout w:id="192731393" w:vert="1"/>
              </w:rPr>
              <w:t>weeks</w:t>
            </w:r>
          </w:p>
        </w:tc>
        <w:tc>
          <w:tcPr>
            <w:tcW w:w="1701" w:type="dxa"/>
            <w:gridSpan w:val="2"/>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Classroom trainings</w:t>
            </w:r>
          </w:p>
        </w:tc>
        <w:tc>
          <w:tcPr>
            <w:tcW w:w="2693" w:type="dxa"/>
            <w:gridSpan w:val="2"/>
            <w:tcBorders>
              <w:top w:val="single" w:sz="4" w:space="0" w:color="000000"/>
              <w:left w:val="single" w:sz="4" w:space="0" w:color="000000"/>
              <w:bottom w:val="single" w:sz="4" w:space="0" w:color="000000"/>
            </w:tcBorders>
            <w:shd w:val="clear" w:color="auto" w:fill="auto"/>
            <w:vAlign w:val="center"/>
          </w:tcPr>
          <w:p w:rsidR="006D129A" w:rsidRDefault="006D129A" w:rsidP="006F62D2">
            <w:pPr>
              <w:snapToGrid w:val="0"/>
              <w:jc w:val="center"/>
              <w:rPr>
                <w:sz w:val="28"/>
                <w:szCs w:val="28"/>
              </w:rPr>
            </w:pPr>
            <w:r>
              <w:rPr>
                <w:sz w:val="28"/>
                <w:szCs w:val="28"/>
                <w:lang w:val="en-US"/>
              </w:rPr>
              <w:t>Type of trainings</w:t>
            </w:r>
            <w:r>
              <w:rPr>
                <w:sz w:val="28"/>
                <w:szCs w:val="28"/>
              </w:rPr>
              <w:t xml:space="preserve"> (</w:t>
            </w:r>
            <w:r>
              <w:rPr>
                <w:sz w:val="28"/>
                <w:szCs w:val="28"/>
                <w:lang w:val="en-US"/>
              </w:rPr>
              <w:t>description</w:t>
            </w:r>
            <w:r>
              <w:rPr>
                <w:sz w:val="28"/>
                <w:szCs w:val="28"/>
              </w:rPr>
              <w:t>)</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129A" w:rsidRDefault="006D129A" w:rsidP="006F62D2">
            <w:pPr>
              <w:snapToGrid w:val="0"/>
              <w:rPr>
                <w:sz w:val="20"/>
                <w:szCs w:val="20"/>
                <w:lang w:val="en-US"/>
              </w:rPr>
            </w:pPr>
            <w:r>
              <w:rPr>
                <w:sz w:val="20"/>
                <w:szCs w:val="20"/>
                <w:lang w:val="en-US"/>
              </w:rPr>
              <w:t>Total amount of hours</w:t>
            </w:r>
          </w:p>
        </w:tc>
      </w:tr>
      <w:tr w:rsidR="006D129A" w:rsidRPr="0035742A" w:rsidTr="006F62D2">
        <w:trPr>
          <w:trHeight w:val="175"/>
        </w:trPr>
        <w:tc>
          <w:tcPr>
            <w:tcW w:w="559" w:type="dxa"/>
            <w:vMerge/>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rPr>
            </w:pPr>
          </w:p>
        </w:tc>
        <w:tc>
          <w:tcPr>
            <w:tcW w:w="3802" w:type="dxa"/>
            <w:vMerge/>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rPr>
            </w:pPr>
          </w:p>
        </w:tc>
        <w:tc>
          <w:tcPr>
            <w:tcW w:w="709" w:type="dxa"/>
            <w:vMerge/>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rPr>
            </w:pP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0"/>
                <w:szCs w:val="20"/>
              </w:rPr>
            </w:pPr>
            <w:r>
              <w:rPr>
                <w:sz w:val="20"/>
                <w:szCs w:val="20"/>
                <w:lang w:val="en-US"/>
              </w:rPr>
              <w:t>Lectures</w:t>
            </w:r>
            <w:r>
              <w:rPr>
                <w:sz w:val="20"/>
                <w:szCs w:val="20"/>
              </w:rPr>
              <w:t xml:space="preserve"> (</w:t>
            </w:r>
            <w:r>
              <w:rPr>
                <w:sz w:val="20"/>
                <w:szCs w:val="20"/>
                <w:lang w:val="en-US"/>
              </w:rPr>
              <w:t>h.</w:t>
            </w:r>
            <w:r>
              <w:rPr>
                <w:sz w:val="20"/>
                <w:szCs w:val="20"/>
              </w:rPr>
              <w:t>)</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ind w:right="-11" w:hanging="86"/>
              <w:jc w:val="center"/>
              <w:rPr>
                <w:sz w:val="20"/>
                <w:szCs w:val="20"/>
                <w:lang w:val="en-US"/>
              </w:rPr>
            </w:pPr>
            <w:r>
              <w:rPr>
                <w:sz w:val="20"/>
                <w:szCs w:val="20"/>
                <w:lang w:val="en-US"/>
              </w:rPr>
              <w:t xml:space="preserve">Practic./semin./labor. </w:t>
            </w:r>
          </w:p>
        </w:tc>
        <w:tc>
          <w:tcPr>
            <w:tcW w:w="1417" w:type="dxa"/>
            <w:tcBorders>
              <w:top w:val="single" w:sz="4" w:space="0" w:color="000000"/>
              <w:left w:val="single" w:sz="4" w:space="0" w:color="000000"/>
              <w:bottom w:val="single" w:sz="4" w:space="0" w:color="000000"/>
            </w:tcBorders>
            <w:shd w:val="clear" w:color="auto" w:fill="auto"/>
            <w:vAlign w:val="center"/>
          </w:tcPr>
          <w:p w:rsidR="006D129A" w:rsidRDefault="006D129A" w:rsidP="006F62D2">
            <w:pPr>
              <w:snapToGrid w:val="0"/>
              <w:jc w:val="center"/>
              <w:rPr>
                <w:sz w:val="20"/>
                <w:szCs w:val="20"/>
                <w:lang w:val="en-US"/>
              </w:rPr>
            </w:pPr>
            <w:r>
              <w:rPr>
                <w:sz w:val="20"/>
                <w:szCs w:val="20"/>
                <w:lang w:val="en-US"/>
              </w:rPr>
              <w:t>Independent work of graduate students with teachers</w:t>
            </w:r>
          </w:p>
        </w:tc>
        <w:tc>
          <w:tcPr>
            <w:tcW w:w="1276" w:type="dxa"/>
            <w:tcBorders>
              <w:top w:val="single" w:sz="4" w:space="0" w:color="000000"/>
              <w:left w:val="single" w:sz="4" w:space="0" w:color="000000"/>
              <w:bottom w:val="single" w:sz="4" w:space="0" w:color="000000"/>
            </w:tcBorders>
            <w:shd w:val="clear" w:color="auto" w:fill="auto"/>
            <w:vAlign w:val="center"/>
          </w:tcPr>
          <w:p w:rsidR="006D129A" w:rsidRDefault="006D129A" w:rsidP="006F62D2">
            <w:pPr>
              <w:snapToGrid w:val="0"/>
              <w:jc w:val="center"/>
              <w:rPr>
                <w:sz w:val="20"/>
                <w:szCs w:val="20"/>
                <w:lang w:val="en-US"/>
              </w:rPr>
            </w:pPr>
            <w:r>
              <w:rPr>
                <w:sz w:val="20"/>
                <w:szCs w:val="20"/>
                <w:lang w:val="en-US"/>
              </w:rPr>
              <w:t>Independent work of graduate students</w:t>
            </w: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p>
        </w:tc>
      </w:tr>
      <w:tr w:rsidR="006D129A" w:rsidTr="006F62D2">
        <w:trPr>
          <w:trHeight w:val="379"/>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Linguistic and psychological foundations of </w:t>
            </w:r>
            <w:r w:rsidR="006F62D2">
              <w:rPr>
                <w:sz w:val="28"/>
                <w:szCs w:val="28"/>
                <w:lang w:val="en-US"/>
              </w:rPr>
              <w:t xml:space="preserve">abstract </w:t>
            </w:r>
            <w:r>
              <w:rPr>
                <w:sz w:val="28"/>
                <w:szCs w:val="28"/>
                <w:lang w:val="en-US"/>
              </w:rPr>
              <w:t xml:space="preserve"> and </w:t>
            </w:r>
            <w:r w:rsidR="006F62D2">
              <w:rPr>
                <w:sz w:val="28"/>
                <w:szCs w:val="28"/>
                <w:lang w:val="en-US"/>
              </w:rPr>
              <w:t>annotation</w:t>
            </w:r>
            <w:r>
              <w:rPr>
                <w:sz w:val="28"/>
                <w:szCs w:val="28"/>
                <w:lang w:val="en-US"/>
              </w:rPr>
              <w:t>.</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1-2</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23</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Information. Types  of informative </w:t>
            </w:r>
            <w:r w:rsidR="006F62D2">
              <w:rPr>
                <w:sz w:val="28"/>
                <w:szCs w:val="28"/>
                <w:lang w:val="en-US"/>
              </w:rPr>
              <w:t xml:space="preserve">abstract </w:t>
            </w:r>
            <w:r>
              <w:rPr>
                <w:sz w:val="28"/>
                <w:szCs w:val="28"/>
                <w:lang w:val="en-US"/>
              </w:rPr>
              <w:t xml:space="preserve"> and ways of disclosure of the contents of texts</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3</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22</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3802" w:type="dxa"/>
            <w:tcBorders>
              <w:top w:val="single" w:sz="4" w:space="0" w:color="000000"/>
              <w:left w:val="single" w:sz="4" w:space="0" w:color="000000"/>
              <w:bottom w:val="single" w:sz="4" w:space="0" w:color="000000"/>
            </w:tcBorders>
            <w:shd w:val="clear" w:color="auto" w:fill="auto"/>
          </w:tcPr>
          <w:p w:rsidR="006D129A" w:rsidRDefault="006F62D2" w:rsidP="006F62D2">
            <w:pPr>
              <w:snapToGrid w:val="0"/>
              <w:rPr>
                <w:sz w:val="28"/>
                <w:szCs w:val="28"/>
                <w:lang w:val="en-US"/>
              </w:rPr>
            </w:pPr>
            <w:r>
              <w:rPr>
                <w:sz w:val="28"/>
                <w:szCs w:val="28"/>
                <w:lang w:val="en-US"/>
              </w:rPr>
              <w:t xml:space="preserve">Abstract </w:t>
            </w:r>
            <w:r w:rsidR="006D129A">
              <w:rPr>
                <w:sz w:val="28"/>
                <w:szCs w:val="28"/>
                <w:lang w:val="en-US"/>
              </w:rPr>
              <w:t xml:space="preserve"> and text activity (syntax, functional, communicative, informative text structure)</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4-5</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23</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4</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Lexical-semantic </w:t>
            </w:r>
            <w:r w:rsidR="006F62D2">
              <w:rPr>
                <w:sz w:val="28"/>
                <w:szCs w:val="28"/>
                <w:lang w:val="en-US"/>
              </w:rPr>
              <w:t xml:space="preserve">abstract </w:t>
            </w:r>
            <w:r>
              <w:rPr>
                <w:sz w:val="28"/>
                <w:szCs w:val="28"/>
                <w:lang w:val="en-US"/>
              </w:rPr>
              <w:t xml:space="preserve"> of texts (suppression, compression, compensation)</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6</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22</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5</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Logical principle of evaluation of text </w:t>
            </w:r>
            <w:r w:rsidR="006F62D2">
              <w:rPr>
                <w:sz w:val="28"/>
                <w:szCs w:val="28"/>
                <w:lang w:val="en-US"/>
              </w:rPr>
              <w:t xml:space="preserve">abstract </w:t>
            </w:r>
            <w:r>
              <w:rPr>
                <w:sz w:val="28"/>
                <w:szCs w:val="28"/>
                <w:lang w:val="en-US"/>
              </w:rPr>
              <w:t xml:space="preserve"> of scientific </w:t>
            </w:r>
            <w:r>
              <w:rPr>
                <w:sz w:val="28"/>
                <w:szCs w:val="28"/>
                <w:lang w:val="en-US"/>
              </w:rPr>
              <w:lastRenderedPageBreak/>
              <w:t>literature</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lastRenderedPageBreak/>
              <w:t>7</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23</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lastRenderedPageBreak/>
              <w:t>6</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Secondary documents and ways of their creation. </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8</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22</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7</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Language and style of the scientific literature. </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9</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23</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8</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Types of secondary documents in the field of document service. </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10-11</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22</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9</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Analysis of the abstract in comparison with other types of secondary texts.</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12-13</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22</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10</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Abstract model of the formation of linguistic skills for the students of linguistic specialties</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14-15</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23</w:t>
            </w:r>
          </w:p>
        </w:tc>
      </w:tr>
      <w:tr w:rsidR="00770C24" w:rsidRPr="00F32992"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770C24" w:rsidRPr="00F32992" w:rsidRDefault="00770C24" w:rsidP="006F62D2">
            <w:pPr>
              <w:snapToGrid w:val="0"/>
              <w:jc w:val="center"/>
              <w:rPr>
                <w:b/>
                <w:sz w:val="28"/>
                <w:szCs w:val="28"/>
                <w:lang w:val="en-US"/>
              </w:rPr>
            </w:pPr>
          </w:p>
        </w:tc>
        <w:tc>
          <w:tcPr>
            <w:tcW w:w="3802" w:type="dxa"/>
            <w:tcBorders>
              <w:top w:val="single" w:sz="4" w:space="0" w:color="000000"/>
              <w:left w:val="single" w:sz="4" w:space="0" w:color="000000"/>
              <w:bottom w:val="single" w:sz="4" w:space="0" w:color="000000"/>
            </w:tcBorders>
            <w:shd w:val="clear" w:color="auto" w:fill="auto"/>
          </w:tcPr>
          <w:p w:rsidR="00770C24" w:rsidRPr="00F32992" w:rsidRDefault="00770C24" w:rsidP="006F62D2">
            <w:pPr>
              <w:snapToGrid w:val="0"/>
              <w:rPr>
                <w:b/>
                <w:sz w:val="28"/>
                <w:szCs w:val="28"/>
                <w:lang w:val="en-US"/>
              </w:rPr>
            </w:pPr>
            <w:r w:rsidRPr="00F32992">
              <w:rPr>
                <w:b/>
                <w:sz w:val="28"/>
                <w:szCs w:val="28"/>
                <w:lang w:val="en-US"/>
              </w:rPr>
              <w:t>TOTAL:</w:t>
            </w:r>
          </w:p>
        </w:tc>
        <w:tc>
          <w:tcPr>
            <w:tcW w:w="709" w:type="dxa"/>
            <w:tcBorders>
              <w:top w:val="single" w:sz="4" w:space="0" w:color="000000"/>
              <w:left w:val="single" w:sz="4" w:space="0" w:color="000000"/>
              <w:bottom w:val="single" w:sz="4" w:space="0" w:color="000000"/>
            </w:tcBorders>
            <w:shd w:val="clear" w:color="auto" w:fill="auto"/>
          </w:tcPr>
          <w:p w:rsidR="00770C24" w:rsidRPr="00F32992" w:rsidRDefault="00770C24" w:rsidP="006F62D2">
            <w:pPr>
              <w:snapToGrid w:val="0"/>
              <w:rPr>
                <w:b/>
                <w:sz w:val="28"/>
                <w:szCs w:val="28"/>
                <w:lang w:val="en-US"/>
              </w:rPr>
            </w:pPr>
          </w:p>
        </w:tc>
        <w:tc>
          <w:tcPr>
            <w:tcW w:w="567" w:type="dxa"/>
            <w:tcBorders>
              <w:top w:val="single" w:sz="4" w:space="0" w:color="000000"/>
              <w:left w:val="single" w:sz="4" w:space="0" w:color="000000"/>
              <w:bottom w:val="single" w:sz="4" w:space="0" w:color="000000"/>
            </w:tcBorders>
            <w:shd w:val="clear" w:color="auto" w:fill="auto"/>
          </w:tcPr>
          <w:p w:rsidR="00770C24" w:rsidRDefault="00770C24" w:rsidP="00816FA4">
            <w:pPr>
              <w:rPr>
                <w:sz w:val="28"/>
                <w:szCs w:val="28"/>
                <w:lang w:val="en-US"/>
              </w:rPr>
            </w:pPr>
            <w:r>
              <w:rPr>
                <w:sz w:val="28"/>
                <w:szCs w:val="28"/>
                <w:lang w:val="en-US"/>
              </w:rPr>
              <w:t>30</w:t>
            </w:r>
          </w:p>
        </w:tc>
        <w:tc>
          <w:tcPr>
            <w:tcW w:w="1134" w:type="dxa"/>
            <w:tcBorders>
              <w:top w:val="single" w:sz="4" w:space="0" w:color="000000"/>
              <w:left w:val="single" w:sz="4" w:space="0" w:color="000000"/>
              <w:bottom w:val="single" w:sz="4" w:space="0" w:color="000000"/>
            </w:tcBorders>
            <w:shd w:val="clear" w:color="auto" w:fill="auto"/>
          </w:tcPr>
          <w:p w:rsidR="00770C24" w:rsidRPr="0063305B" w:rsidRDefault="00770C24" w:rsidP="00816FA4">
            <w:pPr>
              <w:rPr>
                <w:sz w:val="28"/>
                <w:szCs w:val="28"/>
                <w:lang w:val="en-US"/>
              </w:rPr>
            </w:pPr>
            <w:r>
              <w:rPr>
                <w:sz w:val="28"/>
                <w:szCs w:val="28"/>
                <w:lang w:val="en-US"/>
              </w:rPr>
              <w:t>15</w:t>
            </w:r>
          </w:p>
        </w:tc>
        <w:tc>
          <w:tcPr>
            <w:tcW w:w="1417" w:type="dxa"/>
            <w:tcBorders>
              <w:top w:val="single" w:sz="4" w:space="0" w:color="000000"/>
              <w:left w:val="single" w:sz="4" w:space="0" w:color="000000"/>
              <w:bottom w:val="single" w:sz="4" w:space="0" w:color="000000"/>
            </w:tcBorders>
            <w:shd w:val="clear" w:color="auto" w:fill="auto"/>
          </w:tcPr>
          <w:p w:rsidR="00770C24" w:rsidRPr="0009393B" w:rsidRDefault="00770C24" w:rsidP="00816FA4">
            <w:pPr>
              <w:rPr>
                <w:sz w:val="28"/>
                <w:szCs w:val="28"/>
                <w:lang w:val="en-US"/>
              </w:rPr>
            </w:pPr>
            <w:r>
              <w:rPr>
                <w:sz w:val="28"/>
                <w:szCs w:val="28"/>
                <w:lang w:val="en-US"/>
              </w:rPr>
              <w:t>60</w:t>
            </w:r>
          </w:p>
        </w:tc>
        <w:tc>
          <w:tcPr>
            <w:tcW w:w="1276" w:type="dxa"/>
            <w:tcBorders>
              <w:top w:val="single" w:sz="4" w:space="0" w:color="000000"/>
              <w:left w:val="single" w:sz="4" w:space="0" w:color="000000"/>
              <w:bottom w:val="single" w:sz="4" w:space="0" w:color="000000"/>
            </w:tcBorders>
            <w:shd w:val="clear" w:color="auto" w:fill="auto"/>
          </w:tcPr>
          <w:p w:rsidR="00770C24" w:rsidRPr="003C4ED4" w:rsidRDefault="00770C24" w:rsidP="00816FA4">
            <w:pPr>
              <w:rPr>
                <w:sz w:val="28"/>
                <w:szCs w:val="28"/>
                <w:lang w:val="en-US"/>
              </w:rPr>
            </w:pPr>
            <w:r>
              <w:rPr>
                <w:sz w:val="28"/>
                <w:szCs w:val="28"/>
                <w:lang w:val="en-US"/>
              </w:rPr>
              <w:t>120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770C24" w:rsidRPr="009D0AE9" w:rsidRDefault="00770C24" w:rsidP="00816FA4">
            <w:pPr>
              <w:rPr>
                <w:sz w:val="28"/>
                <w:szCs w:val="28"/>
                <w:lang w:val="en-US"/>
              </w:rPr>
            </w:pPr>
            <w:r>
              <w:rPr>
                <w:sz w:val="28"/>
                <w:szCs w:val="28"/>
                <w:lang w:val="en-US"/>
              </w:rPr>
              <w:t>225</w:t>
            </w:r>
          </w:p>
        </w:tc>
      </w:tr>
    </w:tbl>
    <w:p w:rsidR="006D129A" w:rsidRDefault="006D129A" w:rsidP="006D129A">
      <w:pPr>
        <w:rPr>
          <w:b/>
          <w:sz w:val="10"/>
          <w:szCs w:val="10"/>
          <w:lang w:val="en-US"/>
        </w:rPr>
      </w:pPr>
    </w:p>
    <w:p w:rsidR="006D129A" w:rsidRDefault="006D129A" w:rsidP="006D129A">
      <w:pPr>
        <w:rPr>
          <w:b/>
          <w:sz w:val="28"/>
          <w:szCs w:val="28"/>
          <w:lang w:val="en-US"/>
        </w:rPr>
      </w:pPr>
    </w:p>
    <w:p w:rsidR="006D129A" w:rsidRDefault="006D129A" w:rsidP="006D129A">
      <w:pPr>
        <w:rPr>
          <w:b/>
          <w:sz w:val="28"/>
          <w:szCs w:val="28"/>
          <w:lang w:val="en-US"/>
        </w:rPr>
      </w:pPr>
      <w:r>
        <w:rPr>
          <w:b/>
          <w:sz w:val="28"/>
          <w:szCs w:val="28"/>
          <w:lang w:val="en-US"/>
        </w:rPr>
        <w:t xml:space="preserve">6. Literature for studying </w:t>
      </w:r>
    </w:p>
    <w:p w:rsidR="006D129A" w:rsidRDefault="006D129A" w:rsidP="006D129A">
      <w:pPr>
        <w:rPr>
          <w:b/>
          <w:sz w:val="28"/>
          <w:szCs w:val="28"/>
          <w:lang w:val="en-US"/>
        </w:rPr>
      </w:pPr>
      <w:r>
        <w:rPr>
          <w:b/>
          <w:sz w:val="28"/>
          <w:szCs w:val="28"/>
          <w:lang w:val="en-US"/>
        </w:rPr>
        <w:t xml:space="preserve">Basic literature: </w:t>
      </w:r>
    </w:p>
    <w:p w:rsidR="006D129A" w:rsidRDefault="006D129A" w:rsidP="007D6FB1">
      <w:pPr>
        <w:pStyle w:val="ab"/>
        <w:numPr>
          <w:ilvl w:val="0"/>
          <w:numId w:val="23"/>
        </w:numPr>
        <w:spacing w:before="280" w:beforeAutospacing="0" w:after="0" w:afterAutospacing="0"/>
        <w:rPr>
          <w:sz w:val="28"/>
          <w:szCs w:val="28"/>
          <w:lang w:val="en-US"/>
        </w:rPr>
      </w:pPr>
      <w:r>
        <w:rPr>
          <w:sz w:val="28"/>
          <w:szCs w:val="28"/>
          <w:lang w:val="en-US"/>
        </w:rPr>
        <w:t>Kunanbayeva S.S. The theory and practice of modern foreign language education. - Almaty, 2010 - 344 p.</w:t>
      </w:r>
    </w:p>
    <w:p w:rsidR="006D129A" w:rsidRDefault="006D129A" w:rsidP="007D6FB1">
      <w:pPr>
        <w:pStyle w:val="ab"/>
        <w:numPr>
          <w:ilvl w:val="0"/>
          <w:numId w:val="23"/>
        </w:numPr>
        <w:spacing w:before="0" w:beforeAutospacing="0" w:after="0" w:afterAutospacing="0"/>
        <w:rPr>
          <w:sz w:val="28"/>
          <w:szCs w:val="28"/>
          <w:lang w:val="en-US"/>
        </w:rPr>
      </w:pPr>
      <w:r>
        <w:rPr>
          <w:sz w:val="28"/>
          <w:szCs w:val="28"/>
          <w:lang w:val="en-US"/>
        </w:rPr>
        <w:t>Vekker L.M. Mental processes. - L. Leningrad State University, 1976, v. 2.</w:t>
      </w:r>
    </w:p>
    <w:p w:rsidR="006D129A" w:rsidRDefault="006D129A" w:rsidP="007D6FB1">
      <w:pPr>
        <w:pStyle w:val="ab"/>
        <w:numPr>
          <w:ilvl w:val="0"/>
          <w:numId w:val="23"/>
        </w:numPr>
        <w:spacing w:before="0" w:beforeAutospacing="0" w:after="0" w:afterAutospacing="0"/>
        <w:rPr>
          <w:sz w:val="28"/>
          <w:szCs w:val="28"/>
          <w:lang w:val="en-US"/>
        </w:rPr>
      </w:pPr>
      <w:r>
        <w:rPr>
          <w:sz w:val="28"/>
          <w:szCs w:val="28"/>
          <w:lang w:val="en-US"/>
        </w:rPr>
        <w:t>Maslova V.</w:t>
      </w:r>
      <w:r>
        <w:rPr>
          <w:sz w:val="28"/>
          <w:szCs w:val="28"/>
        </w:rPr>
        <w:t>А</w:t>
      </w:r>
      <w:r>
        <w:rPr>
          <w:sz w:val="28"/>
          <w:szCs w:val="28"/>
          <w:lang w:val="en-US"/>
        </w:rPr>
        <w:t>., Cognitive linguistics. – Mn.: Tetra Systems, 2004.</w:t>
      </w:r>
    </w:p>
    <w:p w:rsidR="006D129A" w:rsidRDefault="006D129A" w:rsidP="007D6FB1">
      <w:pPr>
        <w:pStyle w:val="ab"/>
        <w:numPr>
          <w:ilvl w:val="0"/>
          <w:numId w:val="23"/>
        </w:numPr>
        <w:spacing w:before="0" w:beforeAutospacing="0" w:after="0" w:afterAutospacing="0"/>
        <w:rPr>
          <w:sz w:val="28"/>
          <w:szCs w:val="28"/>
          <w:lang w:val="en-US"/>
        </w:rPr>
      </w:pPr>
      <w:r>
        <w:rPr>
          <w:sz w:val="28"/>
          <w:szCs w:val="28"/>
          <w:lang w:val="en-US"/>
        </w:rPr>
        <w:t>Kobkov V.P. Substitution, omission, and combining as methods of text compression without loss of information. In: For Teachers of Foreign Languages. - Novosibirsk, 1974, vol. 5, pp. 49-73.</w:t>
      </w:r>
    </w:p>
    <w:p w:rsidR="006D129A" w:rsidRDefault="006D129A" w:rsidP="007D6FB1">
      <w:pPr>
        <w:pStyle w:val="ab"/>
        <w:numPr>
          <w:ilvl w:val="0"/>
          <w:numId w:val="23"/>
        </w:numPr>
        <w:spacing w:before="0" w:beforeAutospacing="0" w:after="280" w:afterAutospacing="0"/>
        <w:rPr>
          <w:sz w:val="28"/>
          <w:szCs w:val="28"/>
          <w:lang w:val="en-US"/>
        </w:rPr>
      </w:pPr>
      <w:r>
        <w:rPr>
          <w:sz w:val="28"/>
          <w:szCs w:val="28"/>
          <w:lang w:val="en-US"/>
        </w:rPr>
        <w:t>Schroeder J.A.  Information and meta-information. STI. Ser. 2, 1974, № 4, pp. 3-10.</w:t>
      </w:r>
    </w:p>
    <w:p w:rsidR="006D129A" w:rsidRDefault="006D129A" w:rsidP="006D129A">
      <w:pPr>
        <w:pStyle w:val="ab"/>
        <w:rPr>
          <w:b/>
          <w:sz w:val="28"/>
          <w:szCs w:val="28"/>
          <w:lang w:val="en-US"/>
        </w:rPr>
      </w:pPr>
      <w:r>
        <w:rPr>
          <w:b/>
          <w:sz w:val="28"/>
          <w:szCs w:val="28"/>
          <w:lang w:val="en-US"/>
        </w:rPr>
        <w:t>Additional literature and Internet sources:</w:t>
      </w:r>
    </w:p>
    <w:p w:rsidR="006D129A" w:rsidRDefault="006D129A" w:rsidP="007D6FB1">
      <w:pPr>
        <w:pStyle w:val="ab"/>
        <w:numPr>
          <w:ilvl w:val="0"/>
          <w:numId w:val="22"/>
        </w:numPr>
        <w:spacing w:before="280" w:beforeAutospacing="0" w:after="0" w:afterAutospacing="0"/>
        <w:rPr>
          <w:sz w:val="28"/>
          <w:szCs w:val="28"/>
          <w:lang w:val="en-US"/>
        </w:rPr>
      </w:pPr>
      <w:r>
        <w:rPr>
          <w:sz w:val="28"/>
          <w:szCs w:val="28"/>
          <w:lang w:val="en-US"/>
        </w:rPr>
        <w:t>Kobkov V.P. The role of the principle  of economics in the development of  language functioning. In: To help the teachers of foreign languages.  - Novosibirsk, 1995, No.6, p.28-55.</w:t>
      </w:r>
    </w:p>
    <w:p w:rsidR="006D129A" w:rsidRDefault="006D129A" w:rsidP="007D6FB1">
      <w:pPr>
        <w:pStyle w:val="ab"/>
        <w:numPr>
          <w:ilvl w:val="0"/>
          <w:numId w:val="22"/>
        </w:numPr>
        <w:spacing w:before="0" w:beforeAutospacing="0" w:after="0" w:afterAutospacing="0"/>
        <w:rPr>
          <w:sz w:val="28"/>
          <w:szCs w:val="28"/>
          <w:lang w:val="en-US"/>
        </w:rPr>
      </w:pPr>
      <w:r>
        <w:rPr>
          <w:sz w:val="28"/>
          <w:szCs w:val="28"/>
          <w:lang w:val="en-US"/>
        </w:rPr>
        <w:t>Velichkovsky B.M. Modern - psychology. - Moscow: Moscow State University Press, 1988.</w:t>
      </w:r>
    </w:p>
    <w:p w:rsidR="006D129A" w:rsidRDefault="006D129A" w:rsidP="007D6FB1">
      <w:pPr>
        <w:pStyle w:val="ab"/>
        <w:numPr>
          <w:ilvl w:val="0"/>
          <w:numId w:val="22"/>
        </w:numPr>
        <w:spacing w:before="0" w:beforeAutospacing="0" w:after="0" w:afterAutospacing="0"/>
        <w:rPr>
          <w:sz w:val="28"/>
          <w:szCs w:val="28"/>
          <w:lang w:val="en-US"/>
        </w:rPr>
      </w:pPr>
      <w:r>
        <w:rPr>
          <w:sz w:val="28"/>
          <w:szCs w:val="28"/>
          <w:lang w:val="en-US"/>
        </w:rPr>
        <w:t>Rakitov A.I. Theory of Knowledge | | Philosophy. The basic ideas and principles. - Moscow, 1990, pp. 258-284.</w:t>
      </w:r>
    </w:p>
    <w:p w:rsidR="006D129A" w:rsidRDefault="006D129A" w:rsidP="007D6FB1">
      <w:pPr>
        <w:pStyle w:val="ab"/>
        <w:numPr>
          <w:ilvl w:val="0"/>
          <w:numId w:val="22"/>
        </w:numPr>
        <w:spacing w:before="0" w:beforeAutospacing="0" w:after="0" w:afterAutospacing="0"/>
        <w:rPr>
          <w:sz w:val="28"/>
          <w:szCs w:val="28"/>
          <w:lang w:val="en-US"/>
        </w:rPr>
      </w:pPr>
      <w:r>
        <w:rPr>
          <w:sz w:val="28"/>
          <w:szCs w:val="28"/>
          <w:lang w:val="en-US"/>
        </w:rPr>
        <w:t xml:space="preserve"> Branscombe N.P. Conscious and unconscious processing of affective and cognitive information | | Fielder K., Forges J. Affect, cognition and social behavior. -  Toronto etc., 1988. p. 3-24</w:t>
      </w:r>
    </w:p>
    <w:p w:rsidR="006D129A" w:rsidRDefault="006D129A" w:rsidP="007D6FB1">
      <w:pPr>
        <w:pStyle w:val="ab"/>
        <w:numPr>
          <w:ilvl w:val="0"/>
          <w:numId w:val="22"/>
        </w:numPr>
        <w:spacing w:before="0" w:beforeAutospacing="0" w:after="280" w:afterAutospacing="0"/>
        <w:rPr>
          <w:sz w:val="28"/>
          <w:szCs w:val="28"/>
          <w:lang w:val="en-US"/>
        </w:rPr>
      </w:pPr>
      <w:r>
        <w:rPr>
          <w:sz w:val="28"/>
          <w:szCs w:val="28"/>
          <w:lang w:val="en-US"/>
        </w:rPr>
        <w:t>Anderson J.B. The architecture of cognition.  - Cambridge, Mass.: Harvard University, Press, 2005.</w:t>
      </w:r>
    </w:p>
    <w:p w:rsidR="006D129A" w:rsidRDefault="006D129A" w:rsidP="006D129A">
      <w:pPr>
        <w:rPr>
          <w:b/>
          <w:sz w:val="28"/>
          <w:szCs w:val="28"/>
          <w:lang w:val="en-US"/>
        </w:rPr>
      </w:pPr>
      <w:r>
        <w:rPr>
          <w:b/>
          <w:sz w:val="28"/>
          <w:szCs w:val="28"/>
        </w:rPr>
        <w:t xml:space="preserve">7. </w:t>
      </w:r>
      <w:r>
        <w:rPr>
          <w:b/>
          <w:sz w:val="28"/>
          <w:szCs w:val="28"/>
          <w:lang w:val="en-US"/>
        </w:rPr>
        <w:t>Criteria of marks</w:t>
      </w:r>
    </w:p>
    <w:tbl>
      <w:tblPr>
        <w:tblW w:w="0" w:type="auto"/>
        <w:tblInd w:w="-5" w:type="dxa"/>
        <w:tblLayout w:type="fixed"/>
        <w:tblLook w:val="0000"/>
      </w:tblPr>
      <w:tblGrid>
        <w:gridCol w:w="574"/>
        <w:gridCol w:w="3806"/>
        <w:gridCol w:w="2741"/>
        <w:gridCol w:w="1827"/>
        <w:gridCol w:w="1234"/>
      </w:tblGrid>
      <w:tr w:rsidR="006D129A" w:rsidTr="006F62D2">
        <w:trPr>
          <w:trHeight w:val="267"/>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rPr>
            </w:pPr>
            <w:r>
              <w:rPr>
                <w:sz w:val="28"/>
                <w:szCs w:val="28"/>
              </w:rPr>
              <w:lastRenderedPageBreak/>
              <w:t>№</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7D6FB1">
            <w:pPr>
              <w:pStyle w:val="1"/>
              <w:numPr>
                <w:ilvl w:val="0"/>
                <w:numId w:val="18"/>
              </w:numPr>
              <w:snapToGrid w:val="0"/>
              <w:spacing w:before="0" w:after="0"/>
              <w:jc w:val="center"/>
              <w:rPr>
                <w:szCs w:val="28"/>
                <w:lang w:val="en-US"/>
              </w:rPr>
            </w:pPr>
            <w:r>
              <w:rPr>
                <w:szCs w:val="28"/>
                <w:lang w:val="en-US"/>
              </w:rPr>
              <w:t xml:space="preserve">Type of work </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rPr>
            </w:pPr>
            <w:r>
              <w:rPr>
                <w:sz w:val="28"/>
                <w:szCs w:val="28"/>
                <w:lang w:val="en-US"/>
              </w:rPr>
              <w:t>Mark</w:t>
            </w:r>
            <w:r>
              <w:rPr>
                <w:sz w:val="28"/>
                <w:szCs w:val="28"/>
              </w:rPr>
              <w:t xml:space="preserve"> (</w:t>
            </w:r>
            <w:r>
              <w:rPr>
                <w:sz w:val="28"/>
                <w:szCs w:val="28"/>
                <w:lang w:val="en-US"/>
              </w:rPr>
              <w:t xml:space="preserve">max </w:t>
            </w:r>
            <w:r>
              <w:rPr>
                <w:sz w:val="28"/>
                <w:szCs w:val="28"/>
              </w:rPr>
              <w:t>)</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Amount </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rPr>
                <w:sz w:val="28"/>
                <w:szCs w:val="28"/>
                <w:lang w:val="en-US"/>
              </w:rPr>
            </w:pPr>
            <w:r>
              <w:rPr>
                <w:sz w:val="28"/>
                <w:szCs w:val="28"/>
                <w:lang w:val="en-US"/>
              </w:rPr>
              <w:t>Sum</w:t>
            </w:r>
          </w:p>
        </w:tc>
      </w:tr>
      <w:tr w:rsidR="006D129A" w:rsidTr="006F62D2">
        <w:trPr>
          <w:trHeight w:val="310"/>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rPr>
            </w:pPr>
            <w:r>
              <w:rPr>
                <w:sz w:val="28"/>
                <w:szCs w:val="28"/>
              </w:rPr>
              <w:t>1</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7D6FB1">
            <w:pPr>
              <w:pStyle w:val="1"/>
              <w:numPr>
                <w:ilvl w:val="0"/>
                <w:numId w:val="18"/>
              </w:numPr>
              <w:snapToGrid w:val="0"/>
              <w:spacing w:before="0" w:after="0"/>
              <w:jc w:val="center"/>
              <w:rPr>
                <w:szCs w:val="28"/>
              </w:rPr>
            </w:pPr>
            <w:r>
              <w:rPr>
                <w:szCs w:val="28"/>
                <w:lang w:val="en-US"/>
              </w:rPr>
              <w:t>A</w:t>
            </w:r>
            <w:r>
              <w:rPr>
                <w:szCs w:val="28"/>
              </w:rPr>
              <w:t>ttendance</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15</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5</w:t>
            </w:r>
          </w:p>
        </w:tc>
      </w:tr>
      <w:tr w:rsidR="006D129A" w:rsidTr="006F62D2">
        <w:trPr>
          <w:trHeight w:val="310"/>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2</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Work in the classroom (the activity at lectures and seminars):</w:t>
            </w:r>
          </w:p>
          <w:p w:rsidR="006D129A" w:rsidRDefault="006D129A" w:rsidP="006F62D2">
            <w:pPr>
              <w:rPr>
                <w:sz w:val="28"/>
                <w:szCs w:val="28"/>
                <w:lang w:val="en-US"/>
              </w:rPr>
            </w:pPr>
            <w:r>
              <w:rPr>
                <w:sz w:val="28"/>
                <w:szCs w:val="28"/>
                <w:lang w:val="en-US"/>
              </w:rPr>
              <w:t>- A short essay</w:t>
            </w:r>
          </w:p>
          <w:p w:rsidR="006D129A" w:rsidRDefault="006D129A" w:rsidP="006F62D2">
            <w:pPr>
              <w:rPr>
                <w:sz w:val="28"/>
                <w:szCs w:val="28"/>
                <w:lang w:val="en-US"/>
              </w:rPr>
            </w:pPr>
            <w:r>
              <w:rPr>
                <w:sz w:val="28"/>
                <w:szCs w:val="28"/>
                <w:lang w:val="en-US"/>
              </w:rPr>
              <w:t>- The presentation of any topic</w:t>
            </w:r>
          </w:p>
          <w:p w:rsidR="006D129A" w:rsidRDefault="006D129A" w:rsidP="006F62D2">
            <w:pPr>
              <w:rPr>
                <w:sz w:val="28"/>
                <w:szCs w:val="28"/>
                <w:lang w:val="en-US"/>
              </w:rPr>
            </w:pPr>
            <w:r>
              <w:rPr>
                <w:sz w:val="28"/>
                <w:szCs w:val="28"/>
                <w:lang w:val="en-US"/>
              </w:rPr>
              <w:t>- Case Study</w:t>
            </w:r>
          </w:p>
          <w:p w:rsidR="006D129A" w:rsidRDefault="006D129A" w:rsidP="006F62D2">
            <w:pPr>
              <w:rPr>
                <w:sz w:val="28"/>
                <w:szCs w:val="28"/>
                <w:lang w:val="en-US"/>
              </w:rPr>
            </w:pPr>
            <w:r>
              <w:rPr>
                <w:sz w:val="28"/>
                <w:szCs w:val="28"/>
                <w:lang w:val="en-US"/>
              </w:rPr>
              <w:t>- Presentation of individual project, etc.</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30</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10</w:t>
            </w:r>
          </w:p>
        </w:tc>
      </w:tr>
      <w:tr w:rsidR="006D129A" w:rsidTr="006F62D2">
        <w:trPr>
          <w:trHeight w:val="267"/>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3</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Fulfillment the independent works:</w:t>
            </w:r>
          </w:p>
          <w:p w:rsidR="006D129A" w:rsidRDefault="006D129A" w:rsidP="006F62D2">
            <w:pPr>
              <w:rPr>
                <w:sz w:val="28"/>
                <w:szCs w:val="28"/>
                <w:lang w:val="en-US"/>
              </w:rPr>
            </w:pPr>
            <w:r>
              <w:rPr>
                <w:sz w:val="28"/>
                <w:szCs w:val="28"/>
                <w:lang w:val="en-US"/>
              </w:rPr>
              <w:t>- Homework</w:t>
            </w:r>
          </w:p>
          <w:p w:rsidR="006D129A" w:rsidRDefault="006D129A" w:rsidP="006F62D2">
            <w:pPr>
              <w:rPr>
                <w:sz w:val="28"/>
                <w:szCs w:val="28"/>
                <w:lang w:val="en-US"/>
              </w:rPr>
            </w:pPr>
            <w:r>
              <w:rPr>
                <w:sz w:val="28"/>
                <w:szCs w:val="28"/>
                <w:lang w:val="en-US"/>
              </w:rPr>
              <w:t>- Essays</w:t>
            </w:r>
          </w:p>
          <w:p w:rsidR="006D129A" w:rsidRDefault="006D129A" w:rsidP="006F62D2">
            <w:pPr>
              <w:rPr>
                <w:sz w:val="28"/>
                <w:szCs w:val="28"/>
                <w:lang w:val="en-US"/>
              </w:rPr>
            </w:pPr>
            <w:r>
              <w:rPr>
                <w:sz w:val="28"/>
                <w:szCs w:val="28"/>
                <w:lang w:val="en-US"/>
              </w:rPr>
              <w:t>- Tests</w:t>
            </w:r>
          </w:p>
          <w:p w:rsidR="006D129A" w:rsidRDefault="006D129A" w:rsidP="006F62D2">
            <w:pPr>
              <w:rPr>
                <w:sz w:val="28"/>
                <w:szCs w:val="28"/>
                <w:lang w:val="en-US"/>
              </w:rPr>
            </w:pPr>
            <w:r>
              <w:rPr>
                <w:sz w:val="28"/>
                <w:szCs w:val="28"/>
              </w:rPr>
              <w:t xml:space="preserve">- </w:t>
            </w:r>
            <w:r>
              <w:rPr>
                <w:sz w:val="28"/>
                <w:szCs w:val="28"/>
                <w:lang w:val="en-US"/>
              </w:rPr>
              <w:t xml:space="preserve">Additional tasks </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25</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25</w:t>
            </w:r>
          </w:p>
        </w:tc>
      </w:tr>
      <w:tr w:rsidR="006D129A" w:rsidTr="006F62D2">
        <w:trPr>
          <w:trHeight w:val="267"/>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4</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Midterm control</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15</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30</w:t>
            </w:r>
          </w:p>
        </w:tc>
      </w:tr>
      <w:tr w:rsidR="006D129A" w:rsidTr="006F62D2">
        <w:trPr>
          <w:trHeight w:val="267"/>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5</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Final exam </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30</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30</w:t>
            </w:r>
          </w:p>
        </w:tc>
      </w:tr>
      <w:tr w:rsidR="006D129A" w:rsidTr="006F62D2">
        <w:trPr>
          <w:trHeight w:val="310"/>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p>
        </w:tc>
        <w:tc>
          <w:tcPr>
            <w:tcW w:w="8374" w:type="dxa"/>
            <w:gridSpan w:val="3"/>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right"/>
              <w:rPr>
                <w:sz w:val="28"/>
                <w:szCs w:val="28"/>
                <w:lang w:val="en-US"/>
              </w:rPr>
            </w:pPr>
            <w:r>
              <w:rPr>
                <w:sz w:val="28"/>
                <w:szCs w:val="28"/>
                <w:lang w:val="en-US"/>
              </w:rPr>
              <w:t>Total</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rPr>
            </w:pPr>
            <w:r>
              <w:rPr>
                <w:sz w:val="28"/>
                <w:szCs w:val="28"/>
              </w:rPr>
              <w:t>100</w:t>
            </w:r>
          </w:p>
        </w:tc>
      </w:tr>
    </w:tbl>
    <w:p w:rsidR="006D129A" w:rsidRDefault="006D129A" w:rsidP="006D129A">
      <w:pPr>
        <w:rPr>
          <w:sz w:val="10"/>
          <w:szCs w:val="10"/>
        </w:rPr>
      </w:pPr>
    </w:p>
    <w:p w:rsidR="006D129A" w:rsidRDefault="006D129A" w:rsidP="006D129A">
      <w:pPr>
        <w:rPr>
          <w:b/>
          <w:sz w:val="28"/>
          <w:szCs w:val="28"/>
          <w:lang w:val="en-US"/>
        </w:rPr>
      </w:pPr>
      <w:r>
        <w:rPr>
          <w:b/>
          <w:sz w:val="28"/>
          <w:szCs w:val="28"/>
        </w:rPr>
        <w:t xml:space="preserve">8. </w:t>
      </w:r>
      <w:r>
        <w:rPr>
          <w:b/>
          <w:sz w:val="28"/>
          <w:szCs w:val="28"/>
          <w:lang w:val="en-US"/>
        </w:rPr>
        <w:t>Teacher’s requirements.</w:t>
      </w:r>
    </w:p>
    <w:p w:rsidR="006D129A" w:rsidRDefault="006D129A" w:rsidP="006D129A">
      <w:pPr>
        <w:rPr>
          <w:sz w:val="28"/>
          <w:szCs w:val="28"/>
          <w:lang w:val="en-US"/>
        </w:rPr>
      </w:pPr>
      <w:r>
        <w:rPr>
          <w:sz w:val="28"/>
          <w:szCs w:val="28"/>
          <w:lang w:val="en-US"/>
        </w:rPr>
        <w:t>The students are required:</w:t>
      </w:r>
    </w:p>
    <w:p w:rsidR="006D129A" w:rsidRDefault="006D129A" w:rsidP="007D6FB1">
      <w:pPr>
        <w:numPr>
          <w:ilvl w:val="0"/>
          <w:numId w:val="21"/>
        </w:numPr>
        <w:rPr>
          <w:sz w:val="28"/>
          <w:szCs w:val="28"/>
          <w:lang w:val="en-US"/>
        </w:rPr>
      </w:pPr>
      <w:r>
        <w:rPr>
          <w:sz w:val="28"/>
          <w:szCs w:val="28"/>
          <w:lang w:val="en-US"/>
        </w:rPr>
        <w:t>to attend lectures as well as seminar trainings;</w:t>
      </w:r>
    </w:p>
    <w:p w:rsidR="006D129A" w:rsidRDefault="006D129A" w:rsidP="007D6FB1">
      <w:pPr>
        <w:numPr>
          <w:ilvl w:val="0"/>
          <w:numId w:val="21"/>
        </w:numPr>
        <w:rPr>
          <w:sz w:val="28"/>
          <w:szCs w:val="28"/>
          <w:lang w:val="en-US"/>
        </w:rPr>
      </w:pPr>
      <w:r>
        <w:rPr>
          <w:sz w:val="28"/>
          <w:szCs w:val="28"/>
          <w:lang w:val="en-US"/>
        </w:rPr>
        <w:t xml:space="preserve">to maintain discipline during the lessons; </w:t>
      </w:r>
    </w:p>
    <w:p w:rsidR="006D129A" w:rsidRDefault="006D129A" w:rsidP="007D6FB1">
      <w:pPr>
        <w:numPr>
          <w:ilvl w:val="0"/>
          <w:numId w:val="21"/>
        </w:numPr>
        <w:rPr>
          <w:sz w:val="28"/>
          <w:szCs w:val="28"/>
          <w:lang w:val="en-US"/>
        </w:rPr>
      </w:pPr>
      <w:r>
        <w:rPr>
          <w:sz w:val="28"/>
          <w:szCs w:val="28"/>
          <w:lang w:val="en-US"/>
        </w:rPr>
        <w:t>to fulfill home task in proper time;</w:t>
      </w:r>
    </w:p>
    <w:p w:rsidR="006D129A" w:rsidRDefault="006D129A" w:rsidP="007D6FB1">
      <w:pPr>
        <w:numPr>
          <w:ilvl w:val="0"/>
          <w:numId w:val="21"/>
        </w:numPr>
        <w:rPr>
          <w:sz w:val="28"/>
          <w:szCs w:val="28"/>
          <w:lang w:val="en-US"/>
        </w:rPr>
      </w:pPr>
      <w:r>
        <w:rPr>
          <w:sz w:val="28"/>
          <w:szCs w:val="28"/>
          <w:lang w:val="en-US"/>
        </w:rPr>
        <w:t xml:space="preserve">to participate during the lessons. </w:t>
      </w:r>
    </w:p>
    <w:p w:rsidR="006D129A" w:rsidRDefault="006D129A" w:rsidP="006D129A">
      <w:pPr>
        <w:rPr>
          <w:b/>
          <w:sz w:val="28"/>
          <w:szCs w:val="28"/>
          <w:lang w:val="en-US"/>
        </w:rPr>
      </w:pPr>
    </w:p>
    <w:p w:rsidR="006D129A" w:rsidRDefault="006D129A" w:rsidP="006D129A">
      <w:pPr>
        <w:rPr>
          <w:lang w:val="en-US"/>
        </w:rPr>
      </w:pPr>
      <w:r>
        <w:rPr>
          <w:sz w:val="28"/>
          <w:szCs w:val="28"/>
          <w:lang w:val="en-US"/>
        </w:rPr>
        <w:t xml:space="preserve"> </w:t>
      </w: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C05842" w:rsidRDefault="00C05842" w:rsidP="006D129A">
      <w:pPr>
        <w:rPr>
          <w:b/>
          <w:color w:val="000000" w:themeColor="text1" w:themeShade="80"/>
          <w:sz w:val="28"/>
          <w:szCs w:val="28"/>
          <w:lang w:val="en-US"/>
        </w:rPr>
      </w:pPr>
    </w:p>
    <w:p w:rsidR="00770C24" w:rsidRPr="00C05842" w:rsidRDefault="00770C24" w:rsidP="006D129A">
      <w:pPr>
        <w:rPr>
          <w:b/>
          <w:color w:val="000000" w:themeColor="text1" w:themeShade="80"/>
          <w:sz w:val="28"/>
          <w:szCs w:val="28"/>
          <w:lang w:val="en-US"/>
        </w:rPr>
      </w:pPr>
    </w:p>
    <w:p w:rsidR="000D6483" w:rsidRPr="00C05842" w:rsidRDefault="000D6483" w:rsidP="006D129A">
      <w:pPr>
        <w:rPr>
          <w:b/>
          <w:color w:val="000000" w:themeColor="text1" w:themeShade="80"/>
          <w:sz w:val="28"/>
          <w:szCs w:val="28"/>
          <w:lang w:val="en-US"/>
        </w:rPr>
      </w:pPr>
    </w:p>
    <w:p w:rsidR="00E2393B" w:rsidRPr="006D129A" w:rsidRDefault="00BE6F41" w:rsidP="00770C24">
      <w:pPr>
        <w:ind w:firstLine="708"/>
        <w:jc w:val="center"/>
        <w:rPr>
          <w:lang w:val="en-US"/>
        </w:rPr>
      </w:pPr>
      <w:r w:rsidRPr="006F2FFA">
        <w:rPr>
          <w:b/>
          <w:color w:val="000000" w:themeColor="text1" w:themeShade="80"/>
          <w:sz w:val="28"/>
          <w:szCs w:val="28"/>
          <w:lang w:val="en-US"/>
        </w:rPr>
        <w:t xml:space="preserve">CONTENT OF THE </w:t>
      </w:r>
      <w:r w:rsidR="00E2393B" w:rsidRPr="006F2FFA">
        <w:rPr>
          <w:b/>
          <w:color w:val="000000" w:themeColor="text1" w:themeShade="80"/>
          <w:sz w:val="28"/>
          <w:szCs w:val="28"/>
          <w:lang w:val="en-US"/>
        </w:rPr>
        <w:t>LECTURES</w:t>
      </w:r>
    </w:p>
    <w:p w:rsidR="00C833CB" w:rsidRDefault="00C833CB" w:rsidP="006068F2">
      <w:pPr>
        <w:ind w:firstLine="708"/>
        <w:rPr>
          <w:b/>
          <w:bCs/>
          <w:color w:val="000000" w:themeColor="text1" w:themeShade="80"/>
          <w:sz w:val="28"/>
          <w:szCs w:val="28"/>
          <w:lang w:val="en-US"/>
        </w:rPr>
      </w:pPr>
      <w:r w:rsidRPr="006F2FFA">
        <w:rPr>
          <w:b/>
          <w:bCs/>
          <w:color w:val="000000" w:themeColor="text1" w:themeShade="80"/>
          <w:sz w:val="28"/>
          <w:szCs w:val="28"/>
          <w:lang w:val="en-US"/>
        </w:rPr>
        <w:t xml:space="preserve">1. </w:t>
      </w:r>
      <w:r w:rsidR="008522C5" w:rsidRPr="008522C5">
        <w:rPr>
          <w:b/>
          <w:bCs/>
          <w:color w:val="000000" w:themeColor="text1" w:themeShade="80"/>
          <w:sz w:val="28"/>
          <w:szCs w:val="28"/>
          <w:lang w:val="en-US"/>
        </w:rPr>
        <w:t xml:space="preserve">Linguistic and psychological foundations of </w:t>
      </w:r>
      <w:r w:rsidR="001E0E2B">
        <w:rPr>
          <w:b/>
          <w:bCs/>
          <w:color w:val="000000" w:themeColor="text1" w:themeShade="80"/>
          <w:sz w:val="28"/>
          <w:szCs w:val="28"/>
          <w:lang w:val="en-US"/>
        </w:rPr>
        <w:t xml:space="preserve">abstract </w:t>
      </w:r>
      <w:r w:rsidR="008522C5" w:rsidRPr="008522C5">
        <w:rPr>
          <w:b/>
          <w:bCs/>
          <w:color w:val="000000" w:themeColor="text1" w:themeShade="80"/>
          <w:sz w:val="28"/>
          <w:szCs w:val="28"/>
          <w:lang w:val="en-US"/>
        </w:rPr>
        <w:t>and annot</w:t>
      </w:r>
      <w:r w:rsidR="001E0E2B">
        <w:rPr>
          <w:b/>
          <w:bCs/>
          <w:color w:val="000000" w:themeColor="text1" w:themeShade="80"/>
          <w:sz w:val="28"/>
          <w:szCs w:val="28"/>
          <w:lang w:val="en-US"/>
        </w:rPr>
        <w:t>ation</w:t>
      </w:r>
      <w:r w:rsidR="008522C5" w:rsidRPr="008522C5">
        <w:rPr>
          <w:b/>
          <w:bCs/>
          <w:color w:val="000000" w:themeColor="text1" w:themeShade="80"/>
          <w:sz w:val="28"/>
          <w:szCs w:val="28"/>
          <w:lang w:val="en-US"/>
        </w:rPr>
        <w:t>.</w:t>
      </w:r>
    </w:p>
    <w:p w:rsid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An abstract is a brief summary, generally from 100 to 200 words, of the contents of a document such as a research paper, journal article, thesis, review, conference proceeding, and other academic or legal document. The primary purpose of an abstract is to facilitate a selection of documents. A reader can grasp the essential points of the document without reading a full document. A reader can decide what to read and what not to read. Abstracts thus expedite the process of selection and saves time. An abstract, together with index, is a key finding aid of information in today's overabundance of information.</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Scientific literature takes widespread advantage of the abstract as the abbreviated style of choice in order to aptly communicate complex research. In science, an abstract may act as a stand-alone entity in lieu of the paper as well. As such, an abstract is used by many organizations as the basis for selecting research that is proposed for presentation in the form of a poster, podium/lecture, or workshop presentation at an academic conference. Most literature database search engines index abstracts only as opposed to providing the entire text of the paper. Full-texts of scientific papers must often be purchased because of copyright and/or publisher fees, and therefore the abstract is a significant selling point for the reprint or electronic version of the full-text.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Abstracts are not public domain or open-source unless stated by the publisher. Therefore, abstracts are afforded protections under copyright law in many states just as any other form of written speech is protected. However, publishers of scientific articles invariably make abstracts publicly available, even when the article itself is protected by a toll barrier. For example, articles in the biomedical literature are available publicly from MEDLINE which is accessible through PubMed. It is a common misconception that the abstracts in MEDLINE provide sufficient information for medical practitioners, students, scholars and patients. The abstract can convey the main results and conclusions of a scientific article but the full text article must be consulted for details of the methodology, the full experimental results, and a critical discussion of the interpretations and conclusions. Consulting the abstract alone is inadequate for scholarship and may lead to inappropriate medical decisions.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Abstract length varies by discipline and publisher requirements. Typical length ranges from 100 to 500 words, but very rarely more than a page. An abstract may or may not have the section title of "abstract" explicitly listed as an antecedent to content, however, they are typically sectioned logically as an overview of what appears in the paper (e.g. any one of the following: Background, Introduction, Objectives, Methods, Results, Conclusions).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 xml:space="preserve">In journal articles, research papers, published patent applications and patents, an abstract is a short summary placed prior to the introduction, often set apart from the body </w:t>
      </w:r>
      <w:r w:rsidRPr="001E0E2B">
        <w:rPr>
          <w:color w:val="000000" w:themeColor="text1" w:themeShade="80"/>
          <w:sz w:val="28"/>
          <w:szCs w:val="28"/>
          <w:lang w:val="en-US"/>
        </w:rPr>
        <w:lastRenderedPageBreak/>
        <w:t>of the text, sometimes with different line justification (as a block or pull quote) from the rest of the article.</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An abstract allows one to sift through copious amounts of papers for ones in which the researcher can have more confidence that they will be relevant to his research. Abstracts help one decide which papers might be relevant to his or her own research. Once papers are chosen based on the abstract, they must be read carefully to be evaluated for relevance. It is commonly surmised that one must not base reference citations on the abstract alone, but the entire merits of a paper.</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Example</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Example taken from the Journal of Biology, Volume 3, Issue 2. The electronic version of this article is listed as Open Access as of March 30, 2005, and can be found online.[5]</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The hydrodynamics of dolphin drafting</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by Daniel Weihs, Faculty of Aerospace Engineering, Technion, Israel Institute of Technology, Haifa 32000, Israel.</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Background</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Drafting in cetaceans is defined as the transfer of forces between individuals without actual physical contact between them. This behavior has long been surmised to explain how young dolphin calves keep up with their rapidly moving mothers. It has recently been observed that a significant number of calves become permanently separated from their mothers during chases by tuna vessels. A study of the hydrodynamics of drafting, initiated in the hope of understanding the mechanisms causing the separation of mothers and calves during fishing-related activities, is reported here.</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Results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Quantitative results are shown for the forces and moments around a pair of unequally sized dolphin-like slender bodies. These include two major effects. First, the so-called Bernoulli suction, which stems from the fact that the local pressure drops in areas of high speed, results in an attractive force between mother and calf. Second is the displacement effect, in which the motion of the mother causes the water in front to move forwards and radially outwards, and water behind the body to move forwards to replace the animal's mass. Thus, the calf can gain a 'free ride' in the forward-moving areas. Utilizing these effects, the neonate can gain up to 90% of the thrust needed to move alongside the mother at speeds of up to 2.4 m/s. A comparison with observations of eastern spinner dolphins (Stenella longirostris) is presented, showing savings of up to 60% in the thrust that calves require if they are to keep up with their mothers.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Conclusions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 theoretical analysis, backed by observations of free-swimming dolphin schools, indicates that hydrodynamic interactions with mothers play an important role in enabling dolphin calves to keep up with rapidly moving adult school members.</w:t>
      </w:r>
    </w:p>
    <w:p w:rsidR="001E0E2B" w:rsidRDefault="001E0E2B" w:rsidP="006068F2">
      <w:pPr>
        <w:ind w:firstLine="708"/>
        <w:rPr>
          <w:b/>
          <w:bCs/>
          <w:color w:val="000000" w:themeColor="text1" w:themeShade="80"/>
          <w:sz w:val="27"/>
          <w:szCs w:val="27"/>
          <w:lang w:val="en-US"/>
        </w:rPr>
      </w:pPr>
    </w:p>
    <w:p w:rsidR="00E2393B" w:rsidRDefault="00C833CB" w:rsidP="006068F2">
      <w:pPr>
        <w:ind w:firstLine="708"/>
        <w:rPr>
          <w:b/>
          <w:bCs/>
          <w:color w:val="000000" w:themeColor="text1" w:themeShade="80"/>
          <w:sz w:val="27"/>
          <w:szCs w:val="27"/>
          <w:lang w:val="en-US"/>
        </w:rPr>
      </w:pPr>
      <w:r w:rsidRPr="006F2FFA">
        <w:rPr>
          <w:b/>
          <w:bCs/>
          <w:color w:val="000000" w:themeColor="text1" w:themeShade="80"/>
          <w:sz w:val="27"/>
          <w:szCs w:val="27"/>
          <w:lang w:val="en-US"/>
        </w:rPr>
        <w:t xml:space="preserve">2. </w:t>
      </w:r>
      <w:r w:rsidR="008522C5" w:rsidRPr="008522C5">
        <w:rPr>
          <w:b/>
          <w:bCs/>
          <w:color w:val="000000" w:themeColor="text1" w:themeShade="80"/>
          <w:sz w:val="27"/>
          <w:szCs w:val="27"/>
          <w:lang w:val="en-US"/>
        </w:rPr>
        <w:t xml:space="preserve">Information. Types of informative </w:t>
      </w:r>
      <w:r w:rsidR="001E0E2B">
        <w:rPr>
          <w:b/>
          <w:bCs/>
          <w:color w:val="000000" w:themeColor="text1" w:themeShade="80"/>
          <w:sz w:val="27"/>
          <w:szCs w:val="27"/>
          <w:lang w:val="en-US"/>
        </w:rPr>
        <w:t>abstract</w:t>
      </w:r>
      <w:r w:rsidR="008522C5" w:rsidRPr="008522C5">
        <w:rPr>
          <w:b/>
          <w:bCs/>
          <w:color w:val="000000" w:themeColor="text1" w:themeShade="80"/>
          <w:sz w:val="27"/>
          <w:szCs w:val="27"/>
          <w:lang w:val="en-US"/>
        </w:rPr>
        <w:t xml:space="preserve"> and ways of disclosure of the contents of texts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 xml:space="preserve">There are mainly two types of abstracts—indicative (descriptive) and informative. Indicative abstracts describe only a metadata (data about the data) of a document, which includes the key research components such as purpose, scope, and research methodology. </w:t>
      </w:r>
      <w:r w:rsidRPr="001E0E2B">
        <w:rPr>
          <w:color w:val="000000" w:themeColor="text1" w:themeShade="80"/>
          <w:sz w:val="28"/>
          <w:szCs w:val="28"/>
          <w:lang w:val="en-US"/>
        </w:rPr>
        <w:lastRenderedPageBreak/>
        <w:t>Indicative abstract simply describes what kind of research or writing the document is about and it does not contain any material content of the document such as conclusions. Informative abstracts, on the other hand, explain both material contents as well as its metadata. Other types of abstracts include critical abstracts which are "condensed critical reviews".[1] A critical abstract is an evaluative summary of the document and the abstractor describes the strength and weakness of the paper often comparing with other works in the field.</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Authors are often asked to submit abstracts when they submit research papers. Abstractors are required to have both a professional training and general knowledge about the subject area.</w:t>
      </w:r>
    </w:p>
    <w:p w:rsid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Abstracts are also an important element for indexing. Indexers and search engines use abstract to find metadata of the contents the document for the purpose of compiling indexes.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Indicative Abstract and Informative 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An abstract is not only a brief summary of a document but it also must be an "accurate representation of the contents of a document."[2] To create an abstract, an abstractor or a writer needs to identify two kinds of information about the document, metadata (data about the data) and the essence of its informative contents. Metadata is a description of what kind of information it is, which includes the purpose, scope, and research methodology. Informative contents are material contents of the document, which includes conclusions, suggestions, and recommendations. Depending on which information it contains, an abstract can be classified into two types: indicative (or descriptive) abstract and informative abstract.[3]</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Indicative abstracts contain only metadata of the document and does not include informative contents. Whereas, informative abstract includes both metadata and informative contents. While indicative abstract is short in length and common in abstraction services, author produced abstracts such as those of thesis, journal essays, and articles are usually informative ones.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Example</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Indicative 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Telephone interviews were conducted in 1985 with 655 Americans sampled probabilistically. Opinions are expressed on whether: (1) the establishment of a Palestinian state is essential for peace in the region; (2) U.S. aid to Israel and to Egypt should be reduced; (3) the U.S. should (a) participate in a peace conference that includes the PLO,(b) favor neither Israel nor the Arab nations, (c) maintain friendly relations with both. Respondents indicated whether or not they had sufficient information concerning various national groups in the region.[1]</w:t>
      </w:r>
    </w:p>
    <w:p w:rsidR="001E0E2B" w:rsidRPr="001E0E2B" w:rsidRDefault="001E0E2B" w:rsidP="001E0E2B">
      <w:pPr>
        <w:ind w:firstLine="708"/>
        <w:rPr>
          <w:b/>
          <w:color w:val="000000" w:themeColor="text1" w:themeShade="80"/>
          <w:sz w:val="28"/>
          <w:szCs w:val="28"/>
          <w:lang w:val="en-US"/>
        </w:rPr>
      </w:pPr>
      <w:r w:rsidRPr="001E0E2B">
        <w:rPr>
          <w:b/>
          <w:color w:val="000000" w:themeColor="text1" w:themeShade="80"/>
          <w:sz w:val="28"/>
          <w:szCs w:val="28"/>
          <w:lang w:val="en-US"/>
        </w:rPr>
        <w:t>Informative 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 xml:space="preserve">Telephone interviews conducted in 1985 with 655 Americans, sampled probabilistically, brought these results: most (54-56%) think U.S. aid to Israel and Egypt should be reduced; most (65%) favor U.S. participation in a peace conference that includes the PLO; more than 80% consider it important that the U.S. should maintain friendly relations with both Israel and the Arab countries; 70% believe that the U.S. should favor neither side; most (55%) think that the establishment of a Palestinian state is essential to peace in the region. The Israelis are the best known of the national groups and the Syrians </w:t>
      </w:r>
      <w:r w:rsidRPr="001E0E2B">
        <w:rPr>
          <w:color w:val="000000" w:themeColor="text1" w:themeShade="80"/>
          <w:sz w:val="28"/>
          <w:szCs w:val="28"/>
          <w:lang w:val="en-US"/>
        </w:rPr>
        <w:lastRenderedPageBreak/>
        <w:t>the least known. The Arab-Israeli situation is second only to the conflict in Central America among the most serious international problems faced by the U.S.[4]</w:t>
      </w:r>
    </w:p>
    <w:p w:rsidR="001E0E2B" w:rsidRPr="001E0E2B" w:rsidRDefault="001E0E2B" w:rsidP="001E0E2B">
      <w:pPr>
        <w:ind w:firstLine="708"/>
        <w:rPr>
          <w:b/>
          <w:color w:val="000000" w:themeColor="text1" w:themeShade="80"/>
          <w:sz w:val="28"/>
          <w:szCs w:val="28"/>
          <w:lang w:val="en-US"/>
        </w:rPr>
      </w:pPr>
      <w:r w:rsidRPr="001E0E2B">
        <w:rPr>
          <w:b/>
          <w:color w:val="000000" w:themeColor="text1" w:themeShade="80"/>
          <w:sz w:val="28"/>
          <w:szCs w:val="28"/>
          <w:lang w:val="en-US"/>
        </w:rPr>
        <w:t>Critical 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 critical abstract is a critical evaluation of the document. An abstractor evaluates the document and often compares it with other works on the same subject. Critical abstract is a "condensed critical review."[1]</w:t>
      </w:r>
    </w:p>
    <w:p w:rsidR="001E0E2B" w:rsidRPr="001E0E2B" w:rsidRDefault="001E0E2B" w:rsidP="001E0E2B">
      <w:pPr>
        <w:ind w:firstLine="708"/>
        <w:rPr>
          <w:b/>
          <w:color w:val="000000" w:themeColor="text1" w:themeShade="80"/>
          <w:sz w:val="28"/>
          <w:szCs w:val="28"/>
          <w:lang w:val="en-US"/>
        </w:rPr>
      </w:pPr>
      <w:r w:rsidRPr="001E0E2B">
        <w:rPr>
          <w:b/>
          <w:color w:val="000000" w:themeColor="text1" w:themeShade="80"/>
          <w:sz w:val="28"/>
          <w:szCs w:val="28"/>
          <w:lang w:val="en-US"/>
        </w:rPr>
        <w:t>Other types of 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 modular abstract is a full content description of a document, consisting of five components: Citation, Annotation, Indicative abstract, Informative abstract, and Critical abstract. An abstracting service can use it for various purposes and needs.</w:t>
      </w:r>
    </w:p>
    <w:p w:rsidR="001E0E2B" w:rsidRPr="001E0E2B" w:rsidRDefault="001E0E2B" w:rsidP="001E0E2B">
      <w:pPr>
        <w:ind w:firstLine="708"/>
        <w:rPr>
          <w:b/>
          <w:color w:val="000000" w:themeColor="text1" w:themeShade="80"/>
          <w:sz w:val="28"/>
          <w:szCs w:val="28"/>
          <w:lang w:val="en-US"/>
        </w:rPr>
      </w:pPr>
      <w:r w:rsidRPr="001E0E2B">
        <w:rPr>
          <w:b/>
          <w:color w:val="000000" w:themeColor="text1" w:themeShade="80"/>
          <w:sz w:val="28"/>
          <w:szCs w:val="28"/>
          <w:lang w:val="en-US"/>
        </w:rPr>
        <w:t>Length of abstracts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An abstract is generally between 100 and 200 words. Some are, however, longer than 200 words and some are shorter than 100 words. In Indexing and Abstracting in Theory and Practise, W.L. Lancaster lists seven factors that affect the length of an abstract.[2]</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The length of the document</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The complexity of the subject matter</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The diversity of the subject matter</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The importance of the item to the organization preparing the abstract</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The accessibility of the subject matter. If the item is a rare material and is not easily accessible, the abstract tends to be longer.</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Cost of abstracting</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Purpose</w:t>
      </w:r>
    </w:p>
    <w:p w:rsidR="00770C24" w:rsidRDefault="00770C24" w:rsidP="006068F2">
      <w:pPr>
        <w:ind w:firstLine="708"/>
        <w:rPr>
          <w:b/>
          <w:bCs/>
          <w:color w:val="000000" w:themeColor="text1" w:themeShade="80"/>
          <w:sz w:val="27"/>
          <w:szCs w:val="27"/>
          <w:lang w:val="en-US"/>
        </w:rPr>
      </w:pPr>
    </w:p>
    <w:p w:rsidR="00E2393B" w:rsidRDefault="00C833CB" w:rsidP="006068F2">
      <w:pPr>
        <w:ind w:firstLine="708"/>
        <w:rPr>
          <w:b/>
          <w:bCs/>
          <w:color w:val="000000" w:themeColor="text1" w:themeShade="80"/>
          <w:sz w:val="27"/>
          <w:szCs w:val="27"/>
          <w:lang w:val="en-US"/>
        </w:rPr>
      </w:pPr>
      <w:r w:rsidRPr="006F2FFA">
        <w:rPr>
          <w:b/>
          <w:bCs/>
          <w:color w:val="000000" w:themeColor="text1" w:themeShade="80"/>
          <w:sz w:val="27"/>
          <w:szCs w:val="27"/>
          <w:lang w:val="en-US"/>
        </w:rPr>
        <w:t xml:space="preserve">3. </w:t>
      </w:r>
      <w:r w:rsidR="001E0E2B">
        <w:rPr>
          <w:b/>
          <w:bCs/>
          <w:color w:val="000000" w:themeColor="text1" w:themeShade="80"/>
          <w:sz w:val="27"/>
          <w:szCs w:val="27"/>
          <w:lang w:val="en-US"/>
        </w:rPr>
        <w:t xml:space="preserve">Abstract </w:t>
      </w:r>
      <w:r w:rsidR="008522C5" w:rsidRPr="008522C5">
        <w:rPr>
          <w:b/>
          <w:bCs/>
          <w:color w:val="000000" w:themeColor="text1" w:themeShade="80"/>
          <w:sz w:val="27"/>
          <w:szCs w:val="27"/>
          <w:lang w:val="en-US"/>
        </w:rPr>
        <w:t>and text activity (syntax, functional, communicative, informative text structure)</w:t>
      </w:r>
    </w:p>
    <w:p w:rsidR="004D42FA" w:rsidRPr="004D42FA" w:rsidRDefault="004D42FA" w:rsidP="004D42FA">
      <w:pPr>
        <w:ind w:firstLine="708"/>
        <w:rPr>
          <w:bCs/>
          <w:color w:val="000000" w:themeColor="text1" w:themeShade="80"/>
          <w:sz w:val="27"/>
          <w:szCs w:val="27"/>
          <w:lang w:val="en-US"/>
        </w:rPr>
      </w:pPr>
      <w:r w:rsidRPr="004D42FA">
        <w:rPr>
          <w:bCs/>
          <w:color w:val="000000" w:themeColor="text1" w:themeShade="80"/>
          <w:sz w:val="27"/>
          <w:szCs w:val="27"/>
          <w:lang w:val="en-US"/>
        </w:rPr>
        <w:t xml:space="preserve">Text becomes the object of attention not only </w:t>
      </w:r>
      <w:r>
        <w:rPr>
          <w:bCs/>
          <w:color w:val="000000" w:themeColor="text1" w:themeShade="80"/>
          <w:sz w:val="27"/>
          <w:szCs w:val="27"/>
          <w:lang w:val="en-US"/>
        </w:rPr>
        <w:t xml:space="preserve">of </w:t>
      </w:r>
      <w:r w:rsidRPr="004D42FA">
        <w:rPr>
          <w:bCs/>
          <w:color w:val="000000" w:themeColor="text1" w:themeShade="80"/>
          <w:sz w:val="27"/>
          <w:szCs w:val="27"/>
          <w:lang w:val="en-US"/>
        </w:rPr>
        <w:t>stylists, literature</w:t>
      </w:r>
      <w:r>
        <w:rPr>
          <w:bCs/>
          <w:color w:val="000000" w:themeColor="text1" w:themeShade="80"/>
          <w:sz w:val="27"/>
          <w:szCs w:val="27"/>
          <w:lang w:val="en-US"/>
        </w:rPr>
        <w:t xml:space="preserve"> experts</w:t>
      </w:r>
      <w:r w:rsidRPr="004D42FA">
        <w:rPr>
          <w:bCs/>
          <w:color w:val="000000" w:themeColor="text1" w:themeShade="80"/>
          <w:sz w:val="27"/>
          <w:szCs w:val="27"/>
          <w:lang w:val="en-US"/>
        </w:rPr>
        <w:t xml:space="preserve"> and bibliographer</w:t>
      </w:r>
      <w:r>
        <w:rPr>
          <w:bCs/>
          <w:color w:val="000000" w:themeColor="text1" w:themeShade="80"/>
          <w:sz w:val="27"/>
          <w:szCs w:val="27"/>
          <w:lang w:val="en-US"/>
        </w:rPr>
        <w:t>s</w:t>
      </w:r>
      <w:r w:rsidRPr="004D42FA">
        <w:rPr>
          <w:bCs/>
          <w:color w:val="000000" w:themeColor="text1" w:themeShade="80"/>
          <w:sz w:val="27"/>
          <w:szCs w:val="27"/>
          <w:lang w:val="en-US"/>
        </w:rPr>
        <w:t xml:space="preserve">, </w:t>
      </w:r>
      <w:r>
        <w:rPr>
          <w:bCs/>
          <w:color w:val="000000" w:themeColor="text1" w:themeShade="80"/>
          <w:sz w:val="27"/>
          <w:szCs w:val="27"/>
          <w:lang w:val="en-US"/>
        </w:rPr>
        <w:t xml:space="preserve">but also of </w:t>
      </w:r>
      <w:r w:rsidRPr="004D42FA">
        <w:rPr>
          <w:bCs/>
          <w:color w:val="000000" w:themeColor="text1" w:themeShade="80"/>
          <w:sz w:val="27"/>
          <w:szCs w:val="27"/>
          <w:lang w:val="en-US"/>
        </w:rPr>
        <w:t>lingui</w:t>
      </w:r>
      <w:r w:rsidR="0093688B">
        <w:rPr>
          <w:bCs/>
          <w:color w:val="000000" w:themeColor="text1" w:themeShade="80"/>
          <w:sz w:val="27"/>
          <w:szCs w:val="27"/>
          <w:lang w:val="en-US"/>
        </w:rPr>
        <w:t xml:space="preserve">sts, psychologists, cybernetics. </w:t>
      </w:r>
      <w:r w:rsidRPr="004D42FA">
        <w:rPr>
          <w:bCs/>
          <w:color w:val="000000" w:themeColor="text1" w:themeShade="80"/>
          <w:sz w:val="27"/>
          <w:szCs w:val="27"/>
          <w:lang w:val="en-US"/>
        </w:rPr>
        <w:t>The problem comes to the text of one of the first places in linguistics, in which a new direction - text linguistics, has set itself the task, according to R. Harverga, "find text-forming regularities inherent in all texts." What is meant by the text? From a wide range of definitions is enough to give some to show how different approaches can be the authors of the formulation of the concept.</w:t>
      </w:r>
    </w:p>
    <w:p w:rsidR="004D42FA" w:rsidRPr="004D42FA" w:rsidRDefault="004D42FA" w:rsidP="004D42FA">
      <w:pPr>
        <w:ind w:firstLine="708"/>
        <w:rPr>
          <w:bCs/>
          <w:color w:val="000000" w:themeColor="text1" w:themeShade="80"/>
          <w:sz w:val="27"/>
          <w:szCs w:val="27"/>
          <w:lang w:val="en-US"/>
        </w:rPr>
      </w:pPr>
      <w:r w:rsidRPr="004D42FA">
        <w:rPr>
          <w:bCs/>
          <w:color w:val="000000" w:themeColor="text1" w:themeShade="80"/>
          <w:sz w:val="27"/>
          <w:szCs w:val="27"/>
          <w:lang w:val="en-US"/>
        </w:rPr>
        <w:t>1. Text - is a sign of having some internal structure. Text - a quadruple dictionary U, multiple locations M, a set of relations on the set φ Ө and display multiple locations in the dictionary. Symbolically this is written as follows: T = &lt;U, M, φ. . ., Ө&gt;. So treat the text advocates formal approach to the definition.</w:t>
      </w:r>
    </w:p>
    <w:p w:rsidR="004D42FA" w:rsidRPr="004D42FA" w:rsidRDefault="004D42FA" w:rsidP="004D42FA">
      <w:pPr>
        <w:ind w:firstLine="708"/>
        <w:rPr>
          <w:bCs/>
          <w:color w:val="000000" w:themeColor="text1" w:themeShade="80"/>
          <w:sz w:val="27"/>
          <w:szCs w:val="27"/>
          <w:lang w:val="en-US"/>
        </w:rPr>
      </w:pPr>
      <w:r w:rsidRPr="004D42FA">
        <w:rPr>
          <w:bCs/>
          <w:color w:val="000000" w:themeColor="text1" w:themeShade="80"/>
          <w:sz w:val="27"/>
          <w:szCs w:val="27"/>
          <w:lang w:val="en-US"/>
        </w:rPr>
        <w:t>2. The text appears as the product of a special kind of intellectual and meaningful activity, designed to organize semantic information to communicate. So the text is interpreted by representatives of humanitarian wing.</w:t>
      </w:r>
    </w:p>
    <w:p w:rsidR="004D42FA" w:rsidRPr="004D42FA" w:rsidRDefault="004D42FA" w:rsidP="004D42FA">
      <w:pPr>
        <w:ind w:firstLine="708"/>
        <w:rPr>
          <w:bCs/>
          <w:color w:val="000000" w:themeColor="text1" w:themeShade="80"/>
          <w:sz w:val="27"/>
          <w:szCs w:val="27"/>
          <w:lang w:val="en-US"/>
        </w:rPr>
      </w:pPr>
      <w:r w:rsidRPr="004D42FA">
        <w:rPr>
          <w:bCs/>
          <w:color w:val="000000" w:themeColor="text1" w:themeShade="80"/>
          <w:sz w:val="27"/>
          <w:szCs w:val="27"/>
          <w:lang w:val="en-US"/>
        </w:rPr>
        <w:t>The wording of text are not comparable, because they are the elements of the various systems, but even if we consider the existing definition of "text" in the framework of a single system (logical, semantic, grammatical, etc.), then there will find a variety of definitions.</w:t>
      </w:r>
    </w:p>
    <w:p w:rsidR="001E0E2B" w:rsidRPr="004D42FA" w:rsidRDefault="001E0E2B" w:rsidP="006068F2">
      <w:pPr>
        <w:ind w:firstLine="708"/>
        <w:rPr>
          <w:bCs/>
          <w:color w:val="000000" w:themeColor="text1" w:themeShade="80"/>
          <w:sz w:val="27"/>
          <w:szCs w:val="27"/>
          <w:lang w:val="en-US"/>
        </w:rPr>
      </w:pPr>
    </w:p>
    <w:p w:rsidR="006068F2" w:rsidRPr="006F2FFA" w:rsidRDefault="006068F2" w:rsidP="006068F2">
      <w:pPr>
        <w:ind w:firstLine="708"/>
        <w:rPr>
          <w:color w:val="000000" w:themeColor="text1" w:themeShade="80"/>
          <w:sz w:val="28"/>
          <w:szCs w:val="28"/>
          <w:lang w:val="en-US"/>
        </w:rPr>
      </w:pPr>
      <w:r w:rsidRPr="006F2FFA">
        <w:rPr>
          <w:b/>
          <w:bCs/>
          <w:color w:val="000000" w:themeColor="text1" w:themeShade="80"/>
          <w:sz w:val="27"/>
          <w:szCs w:val="27"/>
          <w:lang w:val="en-US"/>
        </w:rPr>
        <w:t>4.</w:t>
      </w:r>
      <w:r w:rsidR="008522C5" w:rsidRPr="008522C5">
        <w:rPr>
          <w:lang w:val="en-US"/>
        </w:rPr>
        <w:t xml:space="preserve"> </w:t>
      </w:r>
      <w:r w:rsidR="008522C5" w:rsidRPr="008522C5">
        <w:rPr>
          <w:b/>
          <w:bCs/>
          <w:color w:val="000000" w:themeColor="text1" w:themeShade="80"/>
          <w:sz w:val="27"/>
          <w:szCs w:val="27"/>
          <w:lang w:val="en-US"/>
        </w:rPr>
        <w:t>Lexical-semantic compression of texts (suppression, compression, compensation)</w:t>
      </w:r>
    </w:p>
    <w:p w:rsidR="0093688B" w:rsidRPr="0093688B" w:rsidRDefault="0093688B" w:rsidP="0093688B">
      <w:pPr>
        <w:ind w:firstLine="708"/>
        <w:rPr>
          <w:bCs/>
          <w:color w:val="000000" w:themeColor="text1" w:themeShade="80"/>
          <w:sz w:val="27"/>
          <w:szCs w:val="27"/>
          <w:lang w:val="en-US"/>
        </w:rPr>
      </w:pPr>
      <w:r w:rsidRPr="0093688B">
        <w:rPr>
          <w:bCs/>
          <w:color w:val="000000" w:themeColor="text1" w:themeShade="80"/>
          <w:sz w:val="27"/>
          <w:szCs w:val="27"/>
          <w:lang w:val="en-US"/>
        </w:rPr>
        <w:t>Main methods of text compression preserving the information three:</w:t>
      </w:r>
    </w:p>
    <w:p w:rsidR="001E0E2B" w:rsidRDefault="0093688B" w:rsidP="0093688B">
      <w:pPr>
        <w:ind w:firstLine="708"/>
        <w:rPr>
          <w:bCs/>
          <w:color w:val="000000" w:themeColor="text1" w:themeShade="80"/>
          <w:sz w:val="27"/>
          <w:szCs w:val="27"/>
          <w:lang w:val="en-US"/>
        </w:rPr>
      </w:pPr>
      <w:r w:rsidRPr="0093688B">
        <w:rPr>
          <w:bCs/>
          <w:color w:val="000000" w:themeColor="text1" w:themeShade="80"/>
          <w:sz w:val="27"/>
          <w:szCs w:val="27"/>
          <w:lang w:val="en-US"/>
        </w:rPr>
        <w:lastRenderedPageBreak/>
        <w:t>1. Substitution. In any connected text, be it a work of art, scientific work or a note in the paper, there is a common theme and a variety of subjects and objects of thought which are featured for many paragraphs, pages, chapters, the book, the article notes. These semantic components are repeatedly mentioned in the speech, engaging in all new due to newly introduced into the language of meaning units. Connectivity text requires repeating the same semantic units.</w:t>
      </w:r>
    </w:p>
    <w:p w:rsidR="0093688B" w:rsidRDefault="0093688B" w:rsidP="0093688B">
      <w:pPr>
        <w:ind w:firstLine="708"/>
        <w:rPr>
          <w:bCs/>
          <w:color w:val="000000" w:themeColor="text1" w:themeShade="80"/>
          <w:sz w:val="27"/>
          <w:szCs w:val="27"/>
          <w:lang w:val="en-US"/>
        </w:rPr>
      </w:pPr>
      <w:r w:rsidRPr="0093688B">
        <w:rPr>
          <w:bCs/>
          <w:color w:val="000000" w:themeColor="text1" w:themeShade="80"/>
          <w:sz w:val="27"/>
          <w:szCs w:val="27"/>
          <w:lang w:val="en-US"/>
        </w:rPr>
        <w:t xml:space="preserve">2. Ptosis. Ptosis can be anaphoric and neanaforicheskim. Anaphoric omission - is the omission of segments of speech, which has just been made </w:t>
      </w:r>
      <w:r w:rsidRPr="0093688B">
        <w:rPr>
          <w:rFonts w:ascii="Cambria Math" w:hAnsi="Cambria Math" w:cs="Cambria Math"/>
          <w:bCs/>
          <w:color w:val="000000" w:themeColor="text1" w:themeShade="80"/>
          <w:sz w:val="27"/>
          <w:szCs w:val="27"/>
          <w:lang w:val="en-US"/>
        </w:rPr>
        <w:t>​​</w:t>
      </w:r>
      <w:r>
        <w:rPr>
          <w:bCs/>
          <w:color w:val="000000" w:themeColor="text1" w:themeShade="80"/>
          <w:sz w:val="27"/>
          <w:szCs w:val="27"/>
          <w:lang w:val="en-US"/>
        </w:rPr>
        <w:t>in the immediate context.</w:t>
      </w:r>
    </w:p>
    <w:p w:rsidR="0093688B" w:rsidRPr="0093688B" w:rsidRDefault="0093688B" w:rsidP="0093688B">
      <w:pPr>
        <w:ind w:firstLine="708"/>
        <w:rPr>
          <w:bCs/>
          <w:color w:val="000000" w:themeColor="text1" w:themeShade="80"/>
          <w:sz w:val="27"/>
          <w:szCs w:val="27"/>
          <w:lang w:val="en-US"/>
        </w:rPr>
      </w:pPr>
      <w:r w:rsidRPr="0093688B">
        <w:rPr>
          <w:bCs/>
          <w:color w:val="000000" w:themeColor="text1" w:themeShade="80"/>
          <w:sz w:val="27"/>
          <w:szCs w:val="27"/>
          <w:lang w:val="en-US"/>
        </w:rPr>
        <w:t>3. Combination - a phenomenon in which two or more sentences of identical elements are superimposed on each other, forming a condensed structure. Combining always anaforichno: merger suggestions that are identical terms impossible.</w:t>
      </w:r>
    </w:p>
    <w:p w:rsidR="0093688B" w:rsidRPr="0093688B" w:rsidRDefault="0093688B" w:rsidP="0093688B">
      <w:pPr>
        <w:rPr>
          <w:bCs/>
          <w:color w:val="000000" w:themeColor="text1" w:themeShade="80"/>
          <w:sz w:val="27"/>
          <w:szCs w:val="27"/>
          <w:lang w:val="en-US"/>
        </w:rPr>
      </w:pPr>
    </w:p>
    <w:p w:rsidR="0093688B" w:rsidRDefault="006068F2" w:rsidP="0093688B">
      <w:pPr>
        <w:ind w:firstLine="708"/>
        <w:rPr>
          <w:b/>
          <w:bCs/>
          <w:color w:val="000000" w:themeColor="text1" w:themeShade="80"/>
          <w:sz w:val="27"/>
          <w:szCs w:val="27"/>
          <w:lang w:val="en-US"/>
        </w:rPr>
      </w:pPr>
      <w:r w:rsidRPr="0093688B">
        <w:rPr>
          <w:b/>
          <w:bCs/>
          <w:color w:val="000000" w:themeColor="text1" w:themeShade="80"/>
          <w:sz w:val="27"/>
          <w:szCs w:val="27"/>
          <w:lang w:val="en-US"/>
        </w:rPr>
        <w:t>5.</w:t>
      </w:r>
      <w:r w:rsidR="008522C5" w:rsidRPr="0093688B">
        <w:rPr>
          <w:b/>
          <w:lang w:val="en-US"/>
        </w:rPr>
        <w:t xml:space="preserve"> </w:t>
      </w:r>
      <w:r w:rsidR="008522C5" w:rsidRPr="0093688B">
        <w:rPr>
          <w:b/>
          <w:bCs/>
          <w:color w:val="000000" w:themeColor="text1" w:themeShade="80"/>
          <w:sz w:val="27"/>
          <w:szCs w:val="27"/>
          <w:lang w:val="en-US"/>
        </w:rPr>
        <w:t xml:space="preserve">Logical principle of evaluation of text </w:t>
      </w:r>
      <w:r w:rsidR="001E0E2B" w:rsidRPr="0093688B">
        <w:rPr>
          <w:b/>
          <w:bCs/>
          <w:color w:val="000000" w:themeColor="text1" w:themeShade="80"/>
          <w:sz w:val="27"/>
          <w:szCs w:val="27"/>
          <w:lang w:val="en-US"/>
        </w:rPr>
        <w:t>abstract</w:t>
      </w:r>
      <w:r w:rsidR="008522C5" w:rsidRPr="0093688B">
        <w:rPr>
          <w:b/>
          <w:bCs/>
          <w:color w:val="000000" w:themeColor="text1" w:themeShade="80"/>
          <w:sz w:val="27"/>
          <w:szCs w:val="27"/>
          <w:lang w:val="en-US"/>
        </w:rPr>
        <w:t xml:space="preserve"> of scientific literature</w:t>
      </w:r>
    </w:p>
    <w:p w:rsidR="0093688B" w:rsidRPr="0093688B" w:rsidRDefault="0093688B" w:rsidP="006068F2">
      <w:pPr>
        <w:ind w:firstLine="708"/>
        <w:rPr>
          <w:bCs/>
          <w:color w:val="000000" w:themeColor="text1" w:themeShade="80"/>
          <w:sz w:val="27"/>
          <w:szCs w:val="27"/>
          <w:lang w:val="en-US"/>
        </w:rPr>
      </w:pPr>
      <w:r w:rsidRPr="0093688B">
        <w:rPr>
          <w:bCs/>
          <w:color w:val="000000" w:themeColor="text1" w:themeShade="80"/>
          <w:sz w:val="27"/>
          <w:szCs w:val="27"/>
          <w:lang w:val="en-US"/>
        </w:rPr>
        <w:t>Any text is the result of the speech act, expressing certain mental processes, of which perhaps the most important place is thinking. Since the study of the natural connections of the logic involved in thinking, so far, and use logical criteria should be part of a common set of regulatory requirements for any text. Application of logical principles for the evaluation of text (ie, the study of text from its logical correctness) is particularly important for referencing the scientific literature. Thought to follow certain rules of logic in constructing the text is even more important if we take into account the fact that the essay in some cases addressed to the mass consumer. Conscious mastery of logical principles for assistant helps develop skills composite text-depending on the structural and functional features. Selecting the preferred methods of reasoning, elimination and refinement of obscure forms, the use of classification rules, the comparative evaluation of complex structures, with different logical connections - that's a small part of the problems that are directly related to logic, and at the same time related to the methodology of "constructing the text."</w:t>
      </w:r>
    </w:p>
    <w:p w:rsidR="001E0E2B" w:rsidRPr="0093688B" w:rsidRDefault="00C833CB" w:rsidP="008522C5">
      <w:pPr>
        <w:jc w:val="both"/>
        <w:rPr>
          <w:b/>
          <w:color w:val="000000" w:themeColor="text1" w:themeShade="80"/>
          <w:sz w:val="28"/>
          <w:szCs w:val="28"/>
          <w:lang w:val="en-US"/>
        </w:rPr>
      </w:pPr>
      <w:r w:rsidRPr="0093688B">
        <w:rPr>
          <w:b/>
          <w:color w:val="000000" w:themeColor="text1" w:themeShade="80"/>
          <w:sz w:val="28"/>
          <w:szCs w:val="28"/>
          <w:lang w:val="en-US"/>
        </w:rPr>
        <w:tab/>
      </w:r>
    </w:p>
    <w:p w:rsidR="008522C5" w:rsidRDefault="00C833CB" w:rsidP="001E0E2B">
      <w:pPr>
        <w:ind w:firstLine="708"/>
        <w:jc w:val="both"/>
        <w:rPr>
          <w:b/>
          <w:color w:val="000000" w:themeColor="text1" w:themeShade="80"/>
          <w:sz w:val="28"/>
          <w:szCs w:val="28"/>
          <w:lang w:val="en-US"/>
        </w:rPr>
      </w:pPr>
      <w:r w:rsidRPr="006F2FFA">
        <w:rPr>
          <w:b/>
          <w:color w:val="000000" w:themeColor="text1" w:themeShade="80"/>
          <w:sz w:val="28"/>
          <w:szCs w:val="28"/>
          <w:lang w:val="en-US"/>
        </w:rPr>
        <w:t xml:space="preserve">6. </w:t>
      </w:r>
      <w:r w:rsidR="008522C5" w:rsidRPr="008522C5">
        <w:rPr>
          <w:b/>
          <w:color w:val="000000" w:themeColor="text1" w:themeShade="80"/>
          <w:sz w:val="28"/>
          <w:szCs w:val="28"/>
          <w:lang w:val="en-US"/>
        </w:rPr>
        <w:t xml:space="preserve">Secondary documents and ways of their creation. </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Secondary sources are works of synthesis and interpretation based upon primary sources and the work of other authors. They may take a variety of forms. The authors of secondary sources develop their interpretations and narratives of events based on primary sources, that is, documents and other evidence created by participants or eyewitnesses. Frequently, they also take advantage of the work of other historians by using other secondary sources. For example, the author of the history textbook which you use in school probably did not use too many primary sources. Instead, textbook authors usually rely on secondary sources written by other historians. Given the wide range of topics covered by a typical textbook, textbook authors could not possibly find and use all the relevant primary sources themselves.</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Here are some examples of secondary sources.</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REFERENCE BOOKS: Reference books are good starting points for basic information about your topic, but they are only that. They should not be included in your bibliography. Look for general information in: encyclopedias, special historical dictionaries, and historical atlases. General encyclopedias such as World Book can provide you with basic information, while subject encyclopedias such as the Encyclopedia of the North American Colonies provide a bit more detailed information. Encyclopedia articles often have bibliographies which can direct you to some of the major secondary sources for a topic.</w:t>
      </w:r>
    </w:p>
    <w:p w:rsidR="008522C5" w:rsidRPr="008522C5" w:rsidRDefault="008522C5" w:rsidP="008522C5">
      <w:pPr>
        <w:jc w:val="both"/>
        <w:rPr>
          <w:color w:val="000000" w:themeColor="text1" w:themeShade="80"/>
          <w:sz w:val="28"/>
          <w:szCs w:val="28"/>
          <w:lang w:val="en-US"/>
        </w:rPr>
      </w:pP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Biographical dictionaries are compilations of biographies of people selected because of their fame, accomplishments, membership in a particular group, or some other distinguishing characteristic. Each person's entry is a succinct summary of his or her life, often written by an expert.</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Atlases are compilations of maps. Maps created at the time of an event—such as battlefield maps created at the time of a battle—are primary sources, but maps created later, such as those tracing the migrations of Indian tribes, are secondary sources.</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POPULAR PERIODICAL LITERATURE: Popular magazines, indexed in the Readers' Guide to Periodical Literature, can give you ideas for and some general information about particular topics. Many magazines and newspapers publish articles dealing with individuals or historical issues. For example, in the mid-1990s many U.S. newspapers and magazines wrote about Nelson Mandela, whose political activism helped revolutionize South African society by ending apartheid, and who became president of South Africa in 1994 after spending 28 years in prison for his politics. Starting a project on apartheid, you might begin here, and get ideas for interesting topics about the events that led to this revolution.</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HISTORY TEXTBOOKS: Yes, really! Your textbook can be a great place to get ideas for topics and find out about the general context of your topic. If you're interested in the invention of the telescope as it revolutionized astronomy, first do some background reading on the scientific revolution as a whole, perhaps in a general textbook on European history. This will help you understand how your topic fits in with the "big picture."</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GENERAL HISTORICAL WORKS AND MONOGRAPHS: Move from the general to the specific. A book on the history of astronomy will provide more detail than a general text on European history. Try a keyword search at a larger library and you'll find dozens, if not hundreds, of books on the history of astronomy and related sciences. Another way to find secondary sources on your topic is to check the notes and bibliographies of books you've already found. And sometimes you might be able to find an entire book which is a bibliography on your topic; these books will be in the reference section, especially at university libraries.</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Monographs are full-length books dealing with a relatively narrow topic and typically are intended for people with some background in the subject. Monographs typically rely on primary sources and are well-documented, with numerous citations.</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JOURNAL ARTICLES: Historians don't always write books. Smaller essays on specific topics can be found in scholarly journals. These are periodicals similar to magazines, only they are specifically focused on history topics. Academic journals can usually be found at college and university libraries, and there are often indexes to help you find an article on a specific topic. Or just peruse some of these journals to see what kinds of questions professional historians are asking about your topic.</w:t>
      </w:r>
    </w:p>
    <w:p w:rsidR="00770C24" w:rsidRDefault="00770C24" w:rsidP="008522C5">
      <w:pPr>
        <w:ind w:firstLine="708"/>
        <w:jc w:val="both"/>
        <w:rPr>
          <w:b/>
          <w:bCs/>
          <w:color w:val="000000" w:themeColor="text1" w:themeShade="80"/>
          <w:sz w:val="27"/>
          <w:szCs w:val="27"/>
          <w:lang w:val="en-US"/>
        </w:rPr>
      </w:pPr>
    </w:p>
    <w:p w:rsidR="00C833CB" w:rsidRDefault="00C833CB" w:rsidP="008522C5">
      <w:pPr>
        <w:ind w:firstLine="708"/>
        <w:jc w:val="both"/>
        <w:rPr>
          <w:b/>
          <w:bCs/>
          <w:color w:val="000000" w:themeColor="text1" w:themeShade="80"/>
          <w:sz w:val="27"/>
          <w:szCs w:val="27"/>
          <w:lang w:val="en-US"/>
        </w:rPr>
      </w:pPr>
      <w:r w:rsidRPr="006F2FFA">
        <w:rPr>
          <w:b/>
          <w:bCs/>
          <w:color w:val="000000" w:themeColor="text1" w:themeShade="80"/>
          <w:sz w:val="27"/>
          <w:szCs w:val="27"/>
          <w:lang w:val="en-US"/>
        </w:rPr>
        <w:t xml:space="preserve">7. </w:t>
      </w:r>
      <w:r w:rsidR="008522C5" w:rsidRPr="008522C5">
        <w:rPr>
          <w:b/>
          <w:bCs/>
          <w:color w:val="000000" w:themeColor="text1" w:themeShade="80"/>
          <w:sz w:val="27"/>
          <w:szCs w:val="27"/>
          <w:lang w:val="en-US"/>
        </w:rPr>
        <w:t>Language and style of the scientific literature.</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The m</w:t>
      </w:r>
      <w:r w:rsidR="00EC75C1">
        <w:rPr>
          <w:color w:val="000000" w:themeColor="text1" w:themeShade="80"/>
          <w:sz w:val="28"/>
          <w:szCs w:val="28"/>
          <w:lang w:val="en-US"/>
        </w:rPr>
        <w:t>ain function of the scientific literature</w:t>
      </w:r>
      <w:r w:rsidRPr="001E0E2B">
        <w:rPr>
          <w:color w:val="000000" w:themeColor="text1" w:themeShade="80"/>
          <w:sz w:val="28"/>
          <w:szCs w:val="28"/>
          <w:lang w:val="en-US"/>
        </w:rPr>
        <w:t xml:space="preserve">:  rational cognition and linguistic presentation of  the dynamics of thinking. Other  communicative tasks. Inner differentiation  and the formation of the sub-styles and genres of the scientific style used  in different fields of science, characterized by different manners of scientific presentation. Sub-styles and genres: scientific style proper \ thesis, abstract of thesis,  monograph,  </w:t>
      </w:r>
      <w:r w:rsidRPr="001E0E2B">
        <w:rPr>
          <w:color w:val="000000" w:themeColor="text1" w:themeShade="80"/>
          <w:sz w:val="28"/>
          <w:szCs w:val="28"/>
          <w:lang w:val="en-US"/>
        </w:rPr>
        <w:lastRenderedPageBreak/>
        <w:t xml:space="preserve">article, report, abstract of a report...\  popular scientific \ an article, annotations, review, etc.).”Sub-languages” of scientific styles: law, political, medical, economic, technical, computer, linguistic, etc. Types of presentation: description and argumentation ( deduction, induction). Different degree of polemics. Popularization of the  scientific text. The addressee factor.        </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 xml:space="preserve">Peculiarities of scientific communication:  planned, prepared delayed in time communication (except for lectures and reports). Style-forming features: great role of tradition in the use of language means,  objective and non-categorical presentation,  specific means of expression, a certain extent of emphasis, restrictions in the use of  intensification, evaluation, emotional language means, absence of  imagery. </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Language means of the scientific style:</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w:t>
      </w:r>
      <w:r w:rsidRPr="001E0E2B">
        <w:rPr>
          <w:color w:val="000000" w:themeColor="text1" w:themeShade="80"/>
          <w:sz w:val="28"/>
          <w:szCs w:val="28"/>
          <w:lang w:val="en-US"/>
        </w:rPr>
        <w:tab/>
        <w:t>lexical means - highly specialized scientific terminology,  terminological groups, revealing the conceptual systems of the scientific style, the peculiarities of the use of terms   in  scientific speech, the use of nouns and verbs in abstract meanings, special reference words, scientific phraseology -  clichés, stereotyped and hackneyed word combinations and idioms, priority of neutral vocabulary, limitations in the use of emotional- evaluative and expressive vocabulary and phraseology, absence of non-literary vocabulary and phraseology ( slang words, vulgarisms, obscene words) , peculiarities in  word- building (standard suffixes and prefixes, mainly of Greek and Latin origin – tele-, morpho, philo- -ism, etc.), peculiarities in the scarce use of  imagery   (usually trite and hackneyed, the priority of the functions of intensification and decoration, non-systematic, narrow contextual character, absence of rich associations, schematic and generalized character);</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w:t>
      </w:r>
      <w:r w:rsidRPr="001E0E2B">
        <w:rPr>
          <w:color w:val="000000" w:themeColor="text1" w:themeShade="80"/>
          <w:sz w:val="28"/>
          <w:szCs w:val="28"/>
          <w:lang w:val="en-US"/>
        </w:rPr>
        <w:tab/>
        <w:t>grammatical means: nominal character ( the predominance of nouns over verbs) in the use of  parts of  speech, the use of  prepositional “of-phrases” to substitute the genitive case, transposition of the classes of  nouns,  wide use of the Passive Voice,  Indefinite Tenses, specialization of pronouns in demonstrative and intensification functions, numerous conjunctions revealing the logical order of the text as well as double conjunctions (  not merely... but also, whether ... or both... and, as...as), adverbs of logical connectuin ;</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w:t>
      </w:r>
      <w:r w:rsidRPr="001E0E2B">
        <w:rPr>
          <w:color w:val="000000" w:themeColor="text1" w:themeShade="80"/>
          <w:sz w:val="28"/>
          <w:szCs w:val="28"/>
          <w:lang w:val="en-US"/>
        </w:rPr>
        <w:tab/>
        <w:t>syntactical means: priority of full, logically correct, regular syntactical models,  the syntax of simple sentence in the scientific speech - extensive use of extended two-member sentence, priority in the use of compound sentences, extensive use of secondary predicative constructions ( Complex Object, Participial and Gerundial Constructions),   wide use of conjunctions and denominative prepositions, concise expression of syntactical connection in word combinations, sentences, groups of sentences, absolute priority of  declarative sentences in the use of communicative types of sentences;</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w:t>
      </w:r>
      <w:r w:rsidRPr="001E0E2B">
        <w:rPr>
          <w:color w:val="000000" w:themeColor="text1" w:themeShade="80"/>
          <w:sz w:val="28"/>
          <w:szCs w:val="28"/>
          <w:lang w:val="en-US"/>
        </w:rPr>
        <w:tab/>
        <w:t xml:space="preserve"> composition of scientific text as an explication of the  stages of cognition and productive thinking, the usual model is presented by the following scheme -  a problem situation, idea, hypothesis, proof, conclusion, compositional speech forms of discussion, argumentation and description, conclusion, types of narration, wide-spread  co-referential  repetition as a specific method of text development.</w:t>
      </w:r>
    </w:p>
    <w:p w:rsidR="001E0E2B" w:rsidRPr="006F2FFA"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 xml:space="preserve">Functional restrictions: strong objections to the use of  non-literary vocabulary, scarce use of emotional and  intensification units of  vocabulary and phraseology,  and stylistic devices (metaphors, metonymies, etc.), absence of the second person form and </w:t>
      </w:r>
      <w:r w:rsidRPr="001E0E2B">
        <w:rPr>
          <w:color w:val="000000" w:themeColor="text1" w:themeShade="80"/>
          <w:sz w:val="28"/>
          <w:szCs w:val="28"/>
          <w:lang w:val="en-US"/>
        </w:rPr>
        <w:lastRenderedPageBreak/>
        <w:t>corresponding personal pronouns, scarce use of “I-speaking”, limited use of incomplete and non-declarative,</w:t>
      </w:r>
      <w:r>
        <w:rPr>
          <w:color w:val="000000" w:themeColor="text1" w:themeShade="80"/>
          <w:sz w:val="28"/>
          <w:szCs w:val="28"/>
          <w:lang w:val="en-US"/>
        </w:rPr>
        <w:t xml:space="preserve"> and one-member sentences.</w:t>
      </w:r>
    </w:p>
    <w:p w:rsidR="00770C24" w:rsidRDefault="00C833CB" w:rsidP="00C833CB">
      <w:pPr>
        <w:jc w:val="both"/>
        <w:rPr>
          <w:b/>
          <w:color w:val="000000" w:themeColor="text1" w:themeShade="80"/>
          <w:sz w:val="28"/>
          <w:szCs w:val="28"/>
          <w:lang w:val="en-US"/>
        </w:rPr>
      </w:pPr>
      <w:r w:rsidRPr="006F2FFA">
        <w:rPr>
          <w:b/>
          <w:color w:val="000000" w:themeColor="text1" w:themeShade="80"/>
          <w:sz w:val="28"/>
          <w:szCs w:val="28"/>
          <w:lang w:val="en-US"/>
        </w:rPr>
        <w:tab/>
      </w:r>
    </w:p>
    <w:p w:rsidR="00C05842" w:rsidRDefault="00C05842" w:rsidP="00770C24">
      <w:pPr>
        <w:ind w:firstLine="708"/>
        <w:jc w:val="both"/>
        <w:rPr>
          <w:b/>
          <w:color w:val="000000" w:themeColor="text1" w:themeShade="80"/>
          <w:sz w:val="28"/>
          <w:szCs w:val="28"/>
          <w:lang w:val="en-US"/>
        </w:rPr>
      </w:pPr>
    </w:p>
    <w:p w:rsidR="00C05842" w:rsidRDefault="00C05842" w:rsidP="00770C24">
      <w:pPr>
        <w:ind w:firstLine="708"/>
        <w:jc w:val="both"/>
        <w:rPr>
          <w:b/>
          <w:color w:val="000000" w:themeColor="text1" w:themeShade="80"/>
          <w:sz w:val="28"/>
          <w:szCs w:val="28"/>
          <w:lang w:val="en-US"/>
        </w:rPr>
      </w:pPr>
    </w:p>
    <w:p w:rsidR="00C833CB" w:rsidRDefault="00C833CB" w:rsidP="00770C24">
      <w:pPr>
        <w:ind w:firstLine="708"/>
        <w:jc w:val="both"/>
        <w:rPr>
          <w:b/>
          <w:color w:val="000000" w:themeColor="text1" w:themeShade="80"/>
          <w:sz w:val="28"/>
          <w:szCs w:val="28"/>
          <w:lang w:val="en-US"/>
        </w:rPr>
      </w:pPr>
      <w:r w:rsidRPr="006F2FFA">
        <w:rPr>
          <w:b/>
          <w:color w:val="000000" w:themeColor="text1" w:themeShade="80"/>
          <w:sz w:val="28"/>
          <w:szCs w:val="28"/>
          <w:lang w:val="en-US"/>
        </w:rPr>
        <w:t xml:space="preserve">8. </w:t>
      </w:r>
      <w:r w:rsidR="008522C5" w:rsidRPr="008522C5">
        <w:rPr>
          <w:b/>
          <w:color w:val="000000" w:themeColor="text1" w:themeShade="80"/>
          <w:sz w:val="28"/>
          <w:szCs w:val="28"/>
          <w:lang w:val="en-US"/>
        </w:rPr>
        <w:t>Types of secondary documents in the field of document service.</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A secondary source is a document or recording that relates or discusses information originally presented elsewhere.</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Examples of some secondary sources are: books, newspapers, pamphlets and encyclopaedias.</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Secondary sources involve generalization, analysis, synthesis, interpretation, or evaluation of the original information.</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Secondary sources are invaluable to sociologists, but they have to be used with caution. Their reliability and validity are open to question, and often they do not provide exact information required by a sociologist.</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Secondary sources are research reports that use primary data to solve research problems, written for scholarly and professional audiences. Researchers read them to keep up with their field and use what they read to frame problems of their own by disputing other researchers' conclusions or questioning their methods.</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Sociologists often use secondary sources for practical reasons. They can save time and money and they may provide access to historical data that cannot be produced using primary research because the events concerned took place before current members of society were born.</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A vast range of stats are produced by the government. In recent years the government statistical service (produced in 1941) has coordinated the production of government statistics, but the production of large scale statistical data goes back at least to 1801, when the first census was conducted.</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Sociologists interested in demography have used statistical data from the census and elsewhere to examine a wide range of topics, which include birth and death rates, marriage and fertility patterns, and divorce.</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Sociologists who study deviance have used official crime and suicide statistics.</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The many official economic statistics are of interest to sociologists concerned with work.</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John Scott has provided some useful guidelines for evaluating secondary sources which he calls documents. The criteria can be applied to all secondary sources, including existing sociological research. They offer systematic ways of trying to ensure that researchers use secondary sources with as much care as they employ in producing primary data.</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Scott identifies four criteria:</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1)    Authenticity - there are two aspects of authenticity soundness and authorship. Scott says a sound document is one which is complete and reliable (ensuring all the pages are there, no misprints and if it is a copy of an original it should be a reliable copy without errors. Authorship concerns who wrote the document. Many documents are not actually produced by those to whom they are attributed. For example letters signed by Prime </w:t>
      </w:r>
      <w:r w:rsidRPr="00EC75C1">
        <w:rPr>
          <w:color w:val="000000" w:themeColor="text1" w:themeShade="80"/>
          <w:sz w:val="28"/>
          <w:szCs w:val="28"/>
          <w:lang w:val="en-US"/>
        </w:rPr>
        <w:lastRenderedPageBreak/>
        <w:t xml:space="preserve">Minister may have been written by civil servants and might reveal little about the prime ministers own views.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2)    Credibility - this issue relates to the amount of distortion in a document. Any distortion may be related to sincerity or accuracy. In a sincere document the author genuinely believes what they write.  This is not always the case as the author may hope to gain advantage from deceiving readers.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3)    Representativeness - a researcher must be aware of how typical or untypical the documents being used are in order to assign limits to any conclusions drawn. Two factors that may limit the possibility of using representative documents are survival and availability. Many documents do not survive because they are not stored, and others deteriorate with age and become unusable.  Other documents are deliberately withheld from researchers and the public gaze, and therefore do not become available.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4)    Meaning - this concerns the ability of the researcher to understand the document for example the document may be written in a foreign language or written in old fashioned language or handwriting or vocabulary which is difficult to comprehend.</w:t>
      </w:r>
    </w:p>
    <w:p w:rsidR="00770C24" w:rsidRDefault="008522C5" w:rsidP="00C833CB">
      <w:pPr>
        <w:jc w:val="both"/>
        <w:rPr>
          <w:b/>
          <w:color w:val="000000" w:themeColor="text1" w:themeShade="80"/>
          <w:sz w:val="28"/>
          <w:szCs w:val="28"/>
          <w:lang w:val="en-US"/>
        </w:rPr>
      </w:pPr>
      <w:r>
        <w:rPr>
          <w:b/>
          <w:color w:val="000000" w:themeColor="text1" w:themeShade="80"/>
          <w:sz w:val="28"/>
          <w:szCs w:val="28"/>
          <w:lang w:val="en-US"/>
        </w:rPr>
        <w:tab/>
      </w:r>
    </w:p>
    <w:p w:rsidR="008522C5" w:rsidRDefault="008522C5" w:rsidP="00770C24">
      <w:pPr>
        <w:ind w:firstLine="708"/>
        <w:jc w:val="both"/>
        <w:rPr>
          <w:b/>
          <w:color w:val="000000" w:themeColor="text1" w:themeShade="80"/>
          <w:sz w:val="28"/>
          <w:szCs w:val="28"/>
          <w:lang w:val="en-US"/>
        </w:rPr>
      </w:pPr>
      <w:r>
        <w:rPr>
          <w:b/>
          <w:color w:val="000000" w:themeColor="text1" w:themeShade="80"/>
          <w:sz w:val="28"/>
          <w:szCs w:val="28"/>
          <w:lang w:val="en-US"/>
        </w:rPr>
        <w:t xml:space="preserve">9. </w:t>
      </w:r>
      <w:r w:rsidRPr="008522C5">
        <w:rPr>
          <w:b/>
          <w:color w:val="000000" w:themeColor="text1" w:themeShade="80"/>
          <w:sz w:val="28"/>
          <w:szCs w:val="28"/>
          <w:lang w:val="en-US"/>
        </w:rPr>
        <w:t>Analysis of the abstract in comparison with other types of secondary texts.</w:t>
      </w:r>
    </w:p>
    <w:p w:rsidR="0093688B" w:rsidRPr="0093688B" w:rsidRDefault="0093688B" w:rsidP="0093688B">
      <w:pPr>
        <w:jc w:val="both"/>
        <w:rPr>
          <w:color w:val="000000" w:themeColor="text1" w:themeShade="80"/>
          <w:sz w:val="28"/>
          <w:szCs w:val="28"/>
          <w:lang w:val="en-US"/>
        </w:rPr>
      </w:pPr>
      <w:r w:rsidRPr="0093688B">
        <w:rPr>
          <w:color w:val="000000" w:themeColor="text1" w:themeShade="80"/>
          <w:sz w:val="28"/>
          <w:szCs w:val="28"/>
          <w:lang w:val="en-US"/>
        </w:rPr>
        <w:t>In characterizing abstracting from an educational point of view, it is important, on the one hand, to identify common feature of all the text associated with the analytic-synthetic processing of information, on the other hand - to set specific features abstract, make it a special kind of text. The closest the abstract and summary synopsis.</w:t>
      </w:r>
    </w:p>
    <w:p w:rsidR="0093688B" w:rsidRPr="0093688B" w:rsidRDefault="0093688B" w:rsidP="0093688B">
      <w:pPr>
        <w:jc w:val="both"/>
        <w:rPr>
          <w:color w:val="000000" w:themeColor="text1" w:themeShade="80"/>
          <w:sz w:val="28"/>
          <w:szCs w:val="28"/>
          <w:lang w:val="en-US"/>
        </w:rPr>
      </w:pPr>
      <w:r w:rsidRPr="0093688B">
        <w:rPr>
          <w:color w:val="000000" w:themeColor="text1" w:themeShade="80"/>
          <w:sz w:val="28"/>
          <w:szCs w:val="28"/>
          <w:lang w:val="en-US"/>
        </w:rPr>
        <w:t>There are several different definitions outline contained in the works L.M.Kuznetsovoy, VI Gor'kov, ON Model [62, 63, 64] to characterize this type of text with varying degrees of completeness. Thus, in the definition given L.M.Kuznetsovoy, synopsis characterized as a kind of analytical and synthetic processing of information related to the sphere of information activities, which aims - to identify, organize, and generalization (with possible critical assessment), the most relevant information first-hand and written fixation it in a form intended for publication secondary document, which delivered its compiler from recurring reference to the very original source [62, p. 9]. According to this definition, note taking is an independent form of the analytic-synthetic processing of information.</w:t>
      </w:r>
    </w:p>
    <w:p w:rsidR="0093688B" w:rsidRPr="0093688B" w:rsidRDefault="0093688B" w:rsidP="0093688B">
      <w:pPr>
        <w:jc w:val="both"/>
        <w:rPr>
          <w:color w:val="000000" w:themeColor="text1" w:themeShade="80"/>
          <w:sz w:val="28"/>
          <w:szCs w:val="28"/>
          <w:lang w:val="en-US"/>
        </w:rPr>
      </w:pPr>
      <w:r w:rsidRPr="0093688B">
        <w:rPr>
          <w:color w:val="000000" w:themeColor="text1" w:themeShade="80"/>
          <w:sz w:val="28"/>
          <w:szCs w:val="28"/>
          <w:lang w:val="en-US"/>
        </w:rPr>
        <w:t>Following A.A.Veyze, we believe that the types of work such as making a logical plan tezirovaniya, note-taking should not be considered the result of semantic clotting source, ie types of summary text along with the abstract and the abstract, but rather a form of work, the operations as a part in the processing of text when referencing "[65, p. 70].</w:t>
      </w:r>
    </w:p>
    <w:p w:rsidR="00770C24" w:rsidRDefault="008522C5" w:rsidP="00C833CB">
      <w:pPr>
        <w:jc w:val="both"/>
        <w:rPr>
          <w:b/>
          <w:color w:val="000000" w:themeColor="text1" w:themeShade="80"/>
          <w:sz w:val="28"/>
          <w:szCs w:val="28"/>
          <w:lang w:val="en-US"/>
        </w:rPr>
      </w:pPr>
      <w:r>
        <w:rPr>
          <w:b/>
          <w:color w:val="000000" w:themeColor="text1" w:themeShade="80"/>
          <w:sz w:val="28"/>
          <w:szCs w:val="28"/>
          <w:lang w:val="en-US"/>
        </w:rPr>
        <w:tab/>
      </w:r>
    </w:p>
    <w:p w:rsidR="008522C5" w:rsidRDefault="008522C5" w:rsidP="00770C24">
      <w:pPr>
        <w:ind w:firstLine="708"/>
        <w:jc w:val="both"/>
        <w:rPr>
          <w:b/>
          <w:color w:val="000000" w:themeColor="text1" w:themeShade="80"/>
          <w:sz w:val="28"/>
          <w:szCs w:val="28"/>
          <w:lang w:val="en-US"/>
        </w:rPr>
      </w:pPr>
      <w:r>
        <w:rPr>
          <w:b/>
          <w:color w:val="000000" w:themeColor="text1" w:themeShade="80"/>
          <w:sz w:val="28"/>
          <w:szCs w:val="28"/>
          <w:lang w:val="en-US"/>
        </w:rPr>
        <w:t xml:space="preserve">10. </w:t>
      </w:r>
      <w:r w:rsidRPr="008522C5">
        <w:rPr>
          <w:b/>
          <w:color w:val="000000" w:themeColor="text1" w:themeShade="80"/>
          <w:sz w:val="28"/>
          <w:szCs w:val="28"/>
          <w:lang w:val="en-US"/>
        </w:rPr>
        <w:t>Abstract model of the formation of linguistic skills for the students of linguistic specialties</w:t>
      </w:r>
    </w:p>
    <w:p w:rsidR="003A1FFB" w:rsidRPr="003A1FFB" w:rsidRDefault="003A1FFB" w:rsidP="003A1FFB">
      <w:pPr>
        <w:jc w:val="both"/>
        <w:rPr>
          <w:color w:val="000000" w:themeColor="text1" w:themeShade="80"/>
          <w:sz w:val="28"/>
          <w:szCs w:val="28"/>
          <w:lang w:val="en-US"/>
        </w:rPr>
      </w:pPr>
      <w:r w:rsidRPr="003A1FFB">
        <w:rPr>
          <w:color w:val="000000" w:themeColor="text1" w:themeShade="80"/>
          <w:sz w:val="28"/>
          <w:szCs w:val="28"/>
          <w:lang w:val="en-US"/>
        </w:rPr>
        <w:t>The model consists of three stages. In the first stage (approximately), followed by M. Lyakhovitskii [3], we believe that training should start with abstracting familiar with the basic types of informative clotting means disclosure of the contents of texts and essays models built with different compression of the original text. Second (training) stage model of learning is abstracted from the original source predreferativnogo analysis, abstracting postreferativnogo analysis phase and a secondary text editing.</w:t>
      </w:r>
    </w:p>
    <w:p w:rsidR="003A1FFB" w:rsidRPr="003A1FFB" w:rsidRDefault="003A1FFB" w:rsidP="003A1FFB">
      <w:pPr>
        <w:jc w:val="both"/>
        <w:rPr>
          <w:color w:val="000000" w:themeColor="text1" w:themeShade="80"/>
          <w:sz w:val="28"/>
          <w:szCs w:val="28"/>
          <w:lang w:val="en-US"/>
        </w:rPr>
      </w:pPr>
      <w:r w:rsidRPr="003A1FFB">
        <w:rPr>
          <w:color w:val="000000" w:themeColor="text1" w:themeShade="80"/>
          <w:sz w:val="28"/>
          <w:szCs w:val="28"/>
          <w:lang w:val="en-US"/>
        </w:rPr>
        <w:t xml:space="preserve">The main purpose of the analysis is to determine predreferativnogo functional-semantic structure of the text, and therefore is to introduce the primary source of information and understanding of the whole. We focus on the viewing and reading it as a subspecies of the </w:t>
      </w:r>
      <w:r w:rsidRPr="003A1FFB">
        <w:rPr>
          <w:color w:val="000000" w:themeColor="text1" w:themeShade="80"/>
          <w:sz w:val="28"/>
          <w:szCs w:val="28"/>
          <w:lang w:val="en-US"/>
        </w:rPr>
        <w:lastRenderedPageBreak/>
        <w:t xml:space="preserve">leading elements of reading, prior abstracted, as we consider the hallmark of this type of reading deductive (global) approach to the text. The principle of the deductive approach to the text is to move from the general to the specific, from general semantic organization of the text and its overall communicative sense to analyze all the smaller its business units, down to the individual proposals. The idea of </w:t>
      </w:r>
      <w:r w:rsidRPr="003A1FFB">
        <w:rPr>
          <w:rFonts w:ascii="Cambria Math" w:hAnsi="Cambria Math" w:cs="Cambria Math"/>
          <w:color w:val="000000" w:themeColor="text1" w:themeShade="80"/>
          <w:sz w:val="28"/>
          <w:szCs w:val="28"/>
          <w:lang w:val="en-US"/>
        </w:rPr>
        <w:t>​​</w:t>
      </w:r>
      <w:r w:rsidRPr="003A1FFB">
        <w:rPr>
          <w:color w:val="000000" w:themeColor="text1" w:themeShade="80"/>
          <w:sz w:val="28"/>
          <w:szCs w:val="28"/>
          <w:lang w:val="en-US"/>
        </w:rPr>
        <w:t>a hierarchical structure of the text goes back to N. Zhinkin and successfully developed a number of other researchers (IA Winter, LP Doblaev, TM Dridze, VD Tunkel, AE-Vendeland Babaylova etc.). At the same time, as mentioned earlier in Section 1, we consider the thesis of SK Folomkina about the importance of a change in strategy in a mature reader, and proceed from the fact that different phase referencing provided different types and subtypes of reading. Learning objectives of this phase are mainly presentational and educational in nature, take into account the structural features of text segments that exceed supply.</w:t>
      </w:r>
    </w:p>
    <w:p w:rsidR="00E2393B" w:rsidRPr="003A1FFB" w:rsidRDefault="00E2393B" w:rsidP="00AF4640">
      <w:pPr>
        <w:rPr>
          <w:color w:val="000000" w:themeColor="text1" w:themeShade="80"/>
          <w:sz w:val="28"/>
          <w:szCs w:val="28"/>
          <w:lang w:val="en-US"/>
        </w:rPr>
      </w:pPr>
    </w:p>
    <w:p w:rsidR="00E2393B" w:rsidRPr="003A1FFB" w:rsidRDefault="00E2393B" w:rsidP="00AF4640">
      <w:pPr>
        <w:rPr>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AF4640" w:rsidRPr="006F2FFA" w:rsidRDefault="00BE6F41" w:rsidP="003A1FFB">
      <w:pPr>
        <w:jc w:val="center"/>
        <w:rPr>
          <w:b/>
          <w:color w:val="000000" w:themeColor="text1" w:themeShade="80"/>
          <w:sz w:val="28"/>
          <w:szCs w:val="28"/>
          <w:lang w:val="en-US"/>
        </w:rPr>
      </w:pPr>
      <w:r w:rsidRPr="006F2FFA">
        <w:rPr>
          <w:b/>
          <w:color w:val="000000" w:themeColor="text1" w:themeShade="80"/>
          <w:sz w:val="28"/>
          <w:szCs w:val="28"/>
          <w:lang w:val="en-US"/>
        </w:rPr>
        <w:t>Tasks for s</w:t>
      </w:r>
      <w:r w:rsidR="00E2393B" w:rsidRPr="006F2FFA">
        <w:rPr>
          <w:b/>
          <w:color w:val="000000" w:themeColor="text1" w:themeShade="80"/>
          <w:sz w:val="28"/>
          <w:szCs w:val="28"/>
          <w:lang w:val="en-US"/>
        </w:rPr>
        <w:t>eminar and practical training</w:t>
      </w:r>
    </w:p>
    <w:p w:rsidR="00AF4640" w:rsidRPr="006F2FFA" w:rsidRDefault="00AF4640" w:rsidP="00F9288C">
      <w:pPr>
        <w:pStyle w:val="31"/>
        <w:jc w:val="left"/>
        <w:rPr>
          <w:color w:val="000000" w:themeColor="text1" w:themeShade="80"/>
          <w:szCs w:val="28"/>
          <w:u w:val="none"/>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984"/>
        <w:gridCol w:w="3683"/>
        <w:gridCol w:w="1440"/>
        <w:gridCol w:w="1440"/>
      </w:tblGrid>
      <w:tr w:rsidR="006F62D2" w:rsidRPr="00DD0188" w:rsidTr="006F62D2">
        <w:tc>
          <w:tcPr>
            <w:tcW w:w="1101" w:type="dxa"/>
            <w:tcBorders>
              <w:bottom w:val="nil"/>
            </w:tcBorders>
            <w:vAlign w:val="center"/>
          </w:tcPr>
          <w:p w:rsidR="006F62D2" w:rsidRPr="00DD0188" w:rsidRDefault="006F62D2" w:rsidP="006F62D2">
            <w:pPr>
              <w:jc w:val="center"/>
              <w:rPr>
                <w:sz w:val="28"/>
                <w:szCs w:val="28"/>
              </w:rPr>
            </w:pPr>
            <w:r w:rsidRPr="00DD0188">
              <w:rPr>
                <w:sz w:val="28"/>
                <w:szCs w:val="28"/>
              </w:rPr>
              <w:t xml:space="preserve">№ </w:t>
            </w:r>
          </w:p>
        </w:tc>
        <w:tc>
          <w:tcPr>
            <w:tcW w:w="1984" w:type="dxa"/>
            <w:tcBorders>
              <w:bottom w:val="nil"/>
            </w:tcBorders>
            <w:vAlign w:val="center"/>
          </w:tcPr>
          <w:p w:rsidR="006F62D2" w:rsidRPr="00DD0188" w:rsidRDefault="006F62D2" w:rsidP="006F62D2">
            <w:pPr>
              <w:ind w:hanging="21"/>
              <w:jc w:val="center"/>
              <w:rPr>
                <w:sz w:val="28"/>
                <w:szCs w:val="28"/>
              </w:rPr>
            </w:pPr>
            <w:r w:rsidRPr="00DD0188">
              <w:rPr>
                <w:sz w:val="28"/>
                <w:szCs w:val="28"/>
              </w:rPr>
              <w:t>Topic of the training</w:t>
            </w:r>
          </w:p>
        </w:tc>
        <w:tc>
          <w:tcPr>
            <w:tcW w:w="3683" w:type="dxa"/>
            <w:tcBorders>
              <w:bottom w:val="nil"/>
            </w:tcBorders>
            <w:vAlign w:val="center"/>
          </w:tcPr>
          <w:p w:rsidR="006F62D2" w:rsidRPr="00DD0188" w:rsidRDefault="006F62D2" w:rsidP="006F62D2">
            <w:pPr>
              <w:jc w:val="center"/>
              <w:rPr>
                <w:sz w:val="28"/>
                <w:szCs w:val="28"/>
              </w:rPr>
            </w:pPr>
            <w:r w:rsidRPr="00DD0188">
              <w:rPr>
                <w:sz w:val="28"/>
                <w:szCs w:val="28"/>
              </w:rPr>
              <w:t>Content of topics</w:t>
            </w:r>
          </w:p>
        </w:tc>
        <w:tc>
          <w:tcPr>
            <w:tcW w:w="1440" w:type="dxa"/>
            <w:tcBorders>
              <w:bottom w:val="nil"/>
            </w:tcBorders>
            <w:vAlign w:val="center"/>
          </w:tcPr>
          <w:p w:rsidR="006F62D2" w:rsidRPr="00DD0188" w:rsidRDefault="006F62D2" w:rsidP="006F62D2">
            <w:pPr>
              <w:jc w:val="center"/>
              <w:rPr>
                <w:sz w:val="28"/>
                <w:szCs w:val="28"/>
              </w:rPr>
            </w:pPr>
            <w:r w:rsidRPr="00DD0188">
              <w:rPr>
                <w:sz w:val="28"/>
                <w:szCs w:val="28"/>
              </w:rPr>
              <w:t>Hours</w:t>
            </w:r>
          </w:p>
        </w:tc>
        <w:tc>
          <w:tcPr>
            <w:tcW w:w="1440" w:type="dxa"/>
          </w:tcPr>
          <w:p w:rsidR="006F62D2" w:rsidRPr="00DD0188" w:rsidRDefault="006F62D2" w:rsidP="006F62D2">
            <w:pPr>
              <w:jc w:val="center"/>
              <w:rPr>
                <w:sz w:val="28"/>
                <w:szCs w:val="28"/>
              </w:rPr>
            </w:pPr>
            <w:r w:rsidRPr="00DD0188">
              <w:rPr>
                <w:sz w:val="28"/>
                <w:szCs w:val="28"/>
              </w:rPr>
              <w:t>Week</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1</w:t>
            </w:r>
          </w:p>
        </w:tc>
        <w:tc>
          <w:tcPr>
            <w:tcW w:w="1984" w:type="dxa"/>
          </w:tcPr>
          <w:p w:rsidR="006F62D2" w:rsidRPr="00DD0188" w:rsidRDefault="006F62D2" w:rsidP="006F62D2">
            <w:pPr>
              <w:pStyle w:val="ab"/>
              <w:spacing w:line="150" w:lineRule="atLeast"/>
              <w:rPr>
                <w:sz w:val="28"/>
                <w:szCs w:val="28"/>
                <w:lang w:val="en-US"/>
              </w:rPr>
            </w:pPr>
            <w:r w:rsidRPr="00DD0188">
              <w:rPr>
                <w:sz w:val="28"/>
                <w:szCs w:val="28"/>
                <w:lang w:val="en-US"/>
              </w:rPr>
              <w:t xml:space="preserve">Linguistic and psychological foundations of </w:t>
            </w:r>
            <w:r>
              <w:rPr>
                <w:sz w:val="28"/>
                <w:szCs w:val="28"/>
                <w:lang w:val="en-US"/>
              </w:rPr>
              <w:t xml:space="preserve">abstract </w:t>
            </w:r>
            <w:r w:rsidRPr="00DD0188">
              <w:rPr>
                <w:sz w:val="28"/>
                <w:szCs w:val="28"/>
                <w:lang w:val="en-US"/>
              </w:rPr>
              <w:t xml:space="preserve"> and </w:t>
            </w:r>
            <w:r>
              <w:rPr>
                <w:sz w:val="28"/>
                <w:szCs w:val="28"/>
                <w:lang w:val="en-US"/>
              </w:rPr>
              <w:t>annotation</w:t>
            </w:r>
            <w:r w:rsidRPr="00DD0188">
              <w:rPr>
                <w:sz w:val="28"/>
                <w:szCs w:val="28"/>
                <w:lang w:val="en-US"/>
              </w:rPr>
              <w:t>.</w:t>
            </w:r>
          </w:p>
        </w:tc>
        <w:tc>
          <w:tcPr>
            <w:tcW w:w="3683" w:type="dxa"/>
          </w:tcPr>
          <w:p w:rsidR="006F62D2" w:rsidRPr="004645D8" w:rsidRDefault="006F62D2" w:rsidP="006F62D2">
            <w:pPr>
              <w:jc w:val="both"/>
              <w:rPr>
                <w:sz w:val="28"/>
                <w:szCs w:val="28"/>
                <w:lang w:val="en-US"/>
              </w:rPr>
            </w:pPr>
            <w:r w:rsidRPr="004645D8">
              <w:rPr>
                <w:sz w:val="28"/>
                <w:szCs w:val="28"/>
                <w:lang w:val="en-US"/>
              </w:rPr>
              <w:t>Sphere of communication, as the primary means of which is the natural language, is characterized by two trends - the desire for redundancy (deployment), which ensures the reliability of communication and perception of messages, and the pursuit of failure, saving speech means (compression), providing increased "capacity" information channels .</w:t>
            </w:r>
          </w:p>
        </w:tc>
        <w:tc>
          <w:tcPr>
            <w:tcW w:w="1440" w:type="dxa"/>
          </w:tcPr>
          <w:p w:rsidR="006F62D2" w:rsidRPr="00DD0188" w:rsidRDefault="006F62D2" w:rsidP="006F62D2">
            <w:pPr>
              <w:jc w:val="center"/>
              <w:rPr>
                <w:sz w:val="28"/>
                <w:szCs w:val="28"/>
              </w:rPr>
            </w:pPr>
            <w:r w:rsidRPr="00DD0188">
              <w:rPr>
                <w:sz w:val="28"/>
                <w:szCs w:val="28"/>
              </w:rPr>
              <w:t>2</w:t>
            </w:r>
          </w:p>
        </w:tc>
        <w:tc>
          <w:tcPr>
            <w:tcW w:w="1440" w:type="dxa"/>
          </w:tcPr>
          <w:p w:rsidR="006F62D2" w:rsidRPr="00DD0188" w:rsidRDefault="006F62D2" w:rsidP="006F62D2">
            <w:pPr>
              <w:pStyle w:val="ab"/>
              <w:spacing w:line="150" w:lineRule="atLeast"/>
              <w:rPr>
                <w:sz w:val="28"/>
                <w:szCs w:val="28"/>
                <w:lang w:val="en-US"/>
              </w:rPr>
            </w:pPr>
            <w:r w:rsidRPr="00DD0188">
              <w:rPr>
                <w:sz w:val="28"/>
                <w:szCs w:val="28"/>
                <w:lang w:val="en-US"/>
              </w:rPr>
              <w:t>1-2</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2</w:t>
            </w:r>
          </w:p>
        </w:tc>
        <w:tc>
          <w:tcPr>
            <w:tcW w:w="1984" w:type="dxa"/>
          </w:tcPr>
          <w:p w:rsidR="006F62D2" w:rsidRPr="00DD0188" w:rsidRDefault="006F62D2" w:rsidP="006F62D2">
            <w:pPr>
              <w:pStyle w:val="ab"/>
              <w:spacing w:line="90" w:lineRule="atLeast"/>
              <w:rPr>
                <w:sz w:val="28"/>
                <w:szCs w:val="28"/>
                <w:lang w:val="en-US"/>
              </w:rPr>
            </w:pPr>
            <w:r w:rsidRPr="00DD0188">
              <w:rPr>
                <w:sz w:val="28"/>
                <w:szCs w:val="28"/>
                <w:lang w:val="en-US"/>
              </w:rPr>
              <w:t xml:space="preserve">Information. Types of informative </w:t>
            </w:r>
            <w:r>
              <w:rPr>
                <w:sz w:val="28"/>
                <w:szCs w:val="28"/>
                <w:lang w:val="en-US"/>
              </w:rPr>
              <w:t xml:space="preserve">abstract </w:t>
            </w:r>
            <w:r w:rsidRPr="00DD0188">
              <w:rPr>
                <w:sz w:val="28"/>
                <w:szCs w:val="28"/>
                <w:lang w:val="en-US"/>
              </w:rPr>
              <w:t xml:space="preserve"> and ways of disclosure of the contents of texts</w:t>
            </w:r>
          </w:p>
        </w:tc>
        <w:tc>
          <w:tcPr>
            <w:tcW w:w="3683" w:type="dxa"/>
          </w:tcPr>
          <w:p w:rsidR="006F62D2" w:rsidRPr="004645D8" w:rsidRDefault="006F62D2" w:rsidP="006F62D2">
            <w:pPr>
              <w:jc w:val="both"/>
              <w:rPr>
                <w:sz w:val="28"/>
                <w:szCs w:val="28"/>
                <w:lang w:val="en-US"/>
              </w:rPr>
            </w:pPr>
            <w:r w:rsidRPr="004645D8">
              <w:rPr>
                <w:sz w:val="28"/>
                <w:szCs w:val="28"/>
                <w:lang w:val="en-US"/>
              </w:rPr>
              <w:t>In the field of information services compression of the  information is considered in its three main types - documentary service, factual and concept graphic.</w:t>
            </w:r>
          </w:p>
        </w:tc>
        <w:tc>
          <w:tcPr>
            <w:tcW w:w="1440" w:type="dxa"/>
          </w:tcPr>
          <w:p w:rsidR="006F62D2" w:rsidRPr="00DD0188" w:rsidRDefault="006F62D2" w:rsidP="006F62D2">
            <w:pPr>
              <w:jc w:val="center"/>
              <w:rPr>
                <w:sz w:val="28"/>
                <w:szCs w:val="28"/>
              </w:rPr>
            </w:pPr>
            <w:r w:rsidRPr="00DD0188">
              <w:rPr>
                <w:sz w:val="28"/>
                <w:szCs w:val="28"/>
              </w:rPr>
              <w:t>1</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3</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3</w:t>
            </w:r>
          </w:p>
        </w:tc>
        <w:tc>
          <w:tcPr>
            <w:tcW w:w="1984" w:type="dxa"/>
          </w:tcPr>
          <w:p w:rsidR="006F62D2" w:rsidRPr="00DD0188" w:rsidRDefault="006F62D2" w:rsidP="006F62D2">
            <w:pPr>
              <w:pStyle w:val="ab"/>
              <w:spacing w:line="90" w:lineRule="atLeast"/>
              <w:rPr>
                <w:sz w:val="28"/>
                <w:szCs w:val="28"/>
                <w:lang w:val="en-US"/>
              </w:rPr>
            </w:pPr>
            <w:r>
              <w:rPr>
                <w:sz w:val="28"/>
                <w:szCs w:val="28"/>
                <w:lang w:val="en-US"/>
              </w:rPr>
              <w:t xml:space="preserve">Abstract </w:t>
            </w:r>
            <w:r w:rsidRPr="00DD0188">
              <w:rPr>
                <w:sz w:val="28"/>
                <w:szCs w:val="28"/>
                <w:lang w:val="en-US"/>
              </w:rPr>
              <w:t xml:space="preserve"> and text activity (syntax, functional, communicative, informative text structure)</w:t>
            </w:r>
          </w:p>
        </w:tc>
        <w:tc>
          <w:tcPr>
            <w:tcW w:w="3683" w:type="dxa"/>
          </w:tcPr>
          <w:p w:rsidR="006F62D2" w:rsidRPr="004645D8" w:rsidRDefault="006F62D2" w:rsidP="006F62D2">
            <w:pPr>
              <w:jc w:val="both"/>
              <w:rPr>
                <w:sz w:val="28"/>
                <w:szCs w:val="28"/>
                <w:lang w:val="en-US"/>
              </w:rPr>
            </w:pPr>
            <w:r w:rsidRPr="004645D8">
              <w:rPr>
                <w:sz w:val="28"/>
                <w:szCs w:val="28"/>
                <w:lang w:val="en-US"/>
              </w:rPr>
              <w:t>Text becomes the object of attention not only stylists, literary but also linguists and psychologists. The problem of text comes to one of the first places in linguistics.</w:t>
            </w:r>
          </w:p>
        </w:tc>
        <w:tc>
          <w:tcPr>
            <w:tcW w:w="1440" w:type="dxa"/>
          </w:tcPr>
          <w:p w:rsidR="006F62D2" w:rsidRPr="00DD0188" w:rsidRDefault="006F62D2" w:rsidP="006F62D2">
            <w:pPr>
              <w:jc w:val="center"/>
              <w:rPr>
                <w:sz w:val="28"/>
                <w:szCs w:val="28"/>
              </w:rPr>
            </w:pPr>
            <w:r w:rsidRPr="00DD0188">
              <w:rPr>
                <w:sz w:val="28"/>
                <w:szCs w:val="28"/>
              </w:rPr>
              <w:t>2</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4-5</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4</w:t>
            </w:r>
          </w:p>
        </w:tc>
        <w:tc>
          <w:tcPr>
            <w:tcW w:w="1984" w:type="dxa"/>
          </w:tcPr>
          <w:p w:rsidR="006F62D2" w:rsidRPr="00DD0188" w:rsidRDefault="006F62D2" w:rsidP="006F62D2">
            <w:pPr>
              <w:pStyle w:val="ab"/>
              <w:spacing w:line="90" w:lineRule="atLeast"/>
              <w:rPr>
                <w:sz w:val="28"/>
                <w:szCs w:val="28"/>
                <w:lang w:val="en-US"/>
              </w:rPr>
            </w:pPr>
            <w:r w:rsidRPr="00DD0188">
              <w:rPr>
                <w:sz w:val="28"/>
                <w:szCs w:val="28"/>
                <w:lang w:val="en-US"/>
              </w:rPr>
              <w:t>Lexical-semantic compression of texts (suppression, compression, compensation)</w:t>
            </w:r>
          </w:p>
        </w:tc>
        <w:tc>
          <w:tcPr>
            <w:tcW w:w="3683" w:type="dxa"/>
          </w:tcPr>
          <w:p w:rsidR="006F62D2" w:rsidRPr="00DD0188" w:rsidRDefault="006F62D2" w:rsidP="006F62D2">
            <w:pPr>
              <w:jc w:val="both"/>
              <w:rPr>
                <w:sz w:val="28"/>
                <w:szCs w:val="28"/>
              </w:rPr>
            </w:pPr>
            <w:r w:rsidRPr="004645D8">
              <w:rPr>
                <w:sz w:val="28"/>
                <w:szCs w:val="28"/>
                <w:lang w:val="en-US"/>
              </w:rPr>
              <w:t xml:space="preserve">Type of compression. Compression Method. </w:t>
            </w:r>
            <w:r w:rsidRPr="00DD0188">
              <w:rPr>
                <w:sz w:val="28"/>
                <w:szCs w:val="28"/>
              </w:rPr>
              <w:t xml:space="preserve">Sphere of application. </w:t>
            </w:r>
          </w:p>
        </w:tc>
        <w:tc>
          <w:tcPr>
            <w:tcW w:w="1440" w:type="dxa"/>
          </w:tcPr>
          <w:p w:rsidR="006F62D2" w:rsidRPr="00DD0188" w:rsidRDefault="006F62D2" w:rsidP="006F62D2">
            <w:pPr>
              <w:jc w:val="center"/>
              <w:rPr>
                <w:sz w:val="28"/>
                <w:szCs w:val="28"/>
              </w:rPr>
            </w:pPr>
            <w:r w:rsidRPr="00DD0188">
              <w:rPr>
                <w:sz w:val="28"/>
                <w:szCs w:val="28"/>
              </w:rPr>
              <w:t>1</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6</w:t>
            </w:r>
          </w:p>
        </w:tc>
      </w:tr>
      <w:tr w:rsidR="006F62D2" w:rsidRPr="00DD0188" w:rsidTr="006F62D2">
        <w:trPr>
          <w:cantSplit/>
          <w:trHeight w:val="1649"/>
        </w:trPr>
        <w:tc>
          <w:tcPr>
            <w:tcW w:w="1101" w:type="dxa"/>
          </w:tcPr>
          <w:p w:rsidR="006F62D2" w:rsidRPr="00DD0188" w:rsidRDefault="006F62D2" w:rsidP="006F62D2">
            <w:pPr>
              <w:ind w:right="-108"/>
              <w:jc w:val="both"/>
              <w:rPr>
                <w:sz w:val="28"/>
                <w:szCs w:val="28"/>
              </w:rPr>
            </w:pPr>
            <w:r w:rsidRPr="00DD0188">
              <w:rPr>
                <w:sz w:val="28"/>
                <w:szCs w:val="28"/>
              </w:rPr>
              <w:lastRenderedPageBreak/>
              <w:t>5</w:t>
            </w:r>
          </w:p>
        </w:tc>
        <w:tc>
          <w:tcPr>
            <w:tcW w:w="1984" w:type="dxa"/>
          </w:tcPr>
          <w:p w:rsidR="006F62D2" w:rsidRPr="00DD0188" w:rsidRDefault="006F62D2" w:rsidP="006F62D2">
            <w:pPr>
              <w:pStyle w:val="ab"/>
              <w:spacing w:line="75" w:lineRule="atLeast"/>
              <w:rPr>
                <w:sz w:val="28"/>
                <w:szCs w:val="28"/>
                <w:lang w:val="en-US"/>
              </w:rPr>
            </w:pPr>
            <w:r w:rsidRPr="00DD0188">
              <w:rPr>
                <w:sz w:val="28"/>
                <w:szCs w:val="28"/>
                <w:lang w:val="en-US"/>
              </w:rPr>
              <w:t xml:space="preserve">Logical principle of evaluation of text </w:t>
            </w:r>
            <w:r>
              <w:rPr>
                <w:sz w:val="28"/>
                <w:szCs w:val="28"/>
                <w:lang w:val="en-US"/>
              </w:rPr>
              <w:t xml:space="preserve">abstract </w:t>
            </w:r>
            <w:r w:rsidRPr="00DD0188">
              <w:rPr>
                <w:sz w:val="28"/>
                <w:szCs w:val="28"/>
                <w:lang w:val="en-US"/>
              </w:rPr>
              <w:t xml:space="preserve"> of scientific literature</w:t>
            </w:r>
          </w:p>
        </w:tc>
        <w:tc>
          <w:tcPr>
            <w:tcW w:w="3683" w:type="dxa"/>
          </w:tcPr>
          <w:p w:rsidR="006F62D2" w:rsidRPr="004645D8" w:rsidRDefault="006F62D2" w:rsidP="006F62D2">
            <w:pPr>
              <w:jc w:val="both"/>
              <w:rPr>
                <w:sz w:val="28"/>
                <w:szCs w:val="28"/>
                <w:lang w:val="en-US"/>
              </w:rPr>
            </w:pPr>
            <w:r w:rsidRPr="004645D8">
              <w:rPr>
                <w:sz w:val="28"/>
                <w:szCs w:val="28"/>
                <w:lang w:val="en-US"/>
              </w:rPr>
              <w:t>Any text is the result of the speech act, expressing certain mental processes, of which perhaps the most important place is thinking.</w:t>
            </w:r>
          </w:p>
        </w:tc>
        <w:tc>
          <w:tcPr>
            <w:tcW w:w="1440" w:type="dxa"/>
          </w:tcPr>
          <w:p w:rsidR="006F62D2" w:rsidRPr="00DD0188" w:rsidRDefault="006F62D2" w:rsidP="006F62D2">
            <w:pPr>
              <w:jc w:val="center"/>
              <w:rPr>
                <w:sz w:val="28"/>
                <w:szCs w:val="28"/>
              </w:rPr>
            </w:pPr>
            <w:r w:rsidRPr="00DD0188">
              <w:rPr>
                <w:sz w:val="28"/>
                <w:szCs w:val="28"/>
              </w:rPr>
              <w:t>2</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7</w:t>
            </w:r>
          </w:p>
        </w:tc>
      </w:tr>
      <w:tr w:rsidR="006F62D2" w:rsidRPr="00DD0188" w:rsidTr="006F62D2">
        <w:trPr>
          <w:cantSplit/>
        </w:trPr>
        <w:tc>
          <w:tcPr>
            <w:tcW w:w="1101" w:type="dxa"/>
          </w:tcPr>
          <w:p w:rsidR="006F62D2" w:rsidRPr="00DD0188" w:rsidRDefault="006F62D2" w:rsidP="006F62D2">
            <w:pPr>
              <w:ind w:right="-108"/>
              <w:jc w:val="both"/>
              <w:rPr>
                <w:sz w:val="28"/>
                <w:szCs w:val="28"/>
              </w:rPr>
            </w:pPr>
            <w:r w:rsidRPr="00DD0188">
              <w:rPr>
                <w:sz w:val="28"/>
                <w:szCs w:val="28"/>
              </w:rPr>
              <w:t>6</w:t>
            </w:r>
          </w:p>
        </w:tc>
        <w:tc>
          <w:tcPr>
            <w:tcW w:w="1984" w:type="dxa"/>
          </w:tcPr>
          <w:p w:rsidR="006F62D2" w:rsidRPr="00DD0188" w:rsidRDefault="006F62D2" w:rsidP="006F62D2">
            <w:pPr>
              <w:pStyle w:val="ab"/>
              <w:spacing w:line="75" w:lineRule="atLeast"/>
              <w:rPr>
                <w:sz w:val="28"/>
                <w:szCs w:val="28"/>
                <w:lang w:val="en-US"/>
              </w:rPr>
            </w:pPr>
            <w:r w:rsidRPr="00DD0188">
              <w:rPr>
                <w:sz w:val="28"/>
                <w:szCs w:val="28"/>
                <w:lang w:val="en-US"/>
              </w:rPr>
              <w:t xml:space="preserve">Secondary documents and ways of their creation. </w:t>
            </w:r>
          </w:p>
        </w:tc>
        <w:tc>
          <w:tcPr>
            <w:tcW w:w="3683" w:type="dxa"/>
          </w:tcPr>
          <w:p w:rsidR="006F62D2" w:rsidRPr="004645D8" w:rsidRDefault="006F62D2" w:rsidP="006F62D2">
            <w:pPr>
              <w:rPr>
                <w:sz w:val="28"/>
                <w:szCs w:val="28"/>
                <w:lang w:val="en-US"/>
              </w:rPr>
            </w:pPr>
            <w:r w:rsidRPr="004645D8">
              <w:rPr>
                <w:sz w:val="28"/>
                <w:szCs w:val="28"/>
                <w:lang w:val="en-US"/>
              </w:rPr>
              <w:t>Types of secondary documents - factual descriptions (references, tables, articles in reference books, papers, abstracts reviews). The main function of the number of secondary documents - the orientation of consumers in the information flow (i.e. a set of facts and concepts without regard to the specific source documents).</w:t>
            </w:r>
          </w:p>
        </w:tc>
        <w:tc>
          <w:tcPr>
            <w:tcW w:w="1440" w:type="dxa"/>
          </w:tcPr>
          <w:p w:rsidR="006F62D2" w:rsidRPr="00DD0188" w:rsidRDefault="006F62D2" w:rsidP="006F62D2">
            <w:pPr>
              <w:jc w:val="center"/>
              <w:rPr>
                <w:sz w:val="28"/>
                <w:szCs w:val="28"/>
              </w:rPr>
            </w:pPr>
            <w:r w:rsidRPr="00DD0188">
              <w:rPr>
                <w:sz w:val="28"/>
                <w:szCs w:val="28"/>
              </w:rPr>
              <w:t>1</w:t>
            </w:r>
          </w:p>
        </w:tc>
        <w:tc>
          <w:tcPr>
            <w:tcW w:w="1440" w:type="dxa"/>
          </w:tcPr>
          <w:p w:rsidR="006F62D2" w:rsidRPr="00DD0188" w:rsidRDefault="006F62D2" w:rsidP="006F62D2">
            <w:pPr>
              <w:jc w:val="both"/>
              <w:rPr>
                <w:sz w:val="28"/>
                <w:szCs w:val="28"/>
              </w:rPr>
            </w:pPr>
            <w:r w:rsidRPr="00DD0188">
              <w:rPr>
                <w:sz w:val="28"/>
                <w:szCs w:val="28"/>
              </w:rPr>
              <w:t>8</w:t>
            </w:r>
          </w:p>
        </w:tc>
      </w:tr>
      <w:tr w:rsidR="006F62D2" w:rsidRPr="00DD0188" w:rsidTr="006F62D2">
        <w:trPr>
          <w:cantSplit/>
        </w:trPr>
        <w:tc>
          <w:tcPr>
            <w:tcW w:w="1101" w:type="dxa"/>
          </w:tcPr>
          <w:p w:rsidR="006F62D2" w:rsidRPr="00DD0188" w:rsidRDefault="006F62D2" w:rsidP="006F62D2">
            <w:pPr>
              <w:ind w:right="-108"/>
              <w:jc w:val="both"/>
              <w:rPr>
                <w:sz w:val="28"/>
                <w:szCs w:val="28"/>
              </w:rPr>
            </w:pPr>
            <w:r w:rsidRPr="00DD0188">
              <w:rPr>
                <w:sz w:val="28"/>
                <w:szCs w:val="28"/>
              </w:rPr>
              <w:t>7</w:t>
            </w:r>
          </w:p>
        </w:tc>
        <w:tc>
          <w:tcPr>
            <w:tcW w:w="1984" w:type="dxa"/>
          </w:tcPr>
          <w:p w:rsidR="006F62D2" w:rsidRPr="00DD0188" w:rsidRDefault="006F62D2" w:rsidP="006F62D2">
            <w:pPr>
              <w:pStyle w:val="ab"/>
              <w:spacing w:line="90" w:lineRule="atLeast"/>
              <w:rPr>
                <w:sz w:val="28"/>
                <w:szCs w:val="28"/>
                <w:lang w:val="en-US"/>
              </w:rPr>
            </w:pPr>
            <w:r w:rsidRPr="00DD0188">
              <w:rPr>
                <w:sz w:val="28"/>
                <w:szCs w:val="28"/>
                <w:lang w:val="en-US"/>
              </w:rPr>
              <w:t xml:space="preserve">Language and style of the scientific literature. </w:t>
            </w:r>
          </w:p>
        </w:tc>
        <w:tc>
          <w:tcPr>
            <w:tcW w:w="3683" w:type="dxa"/>
          </w:tcPr>
          <w:p w:rsidR="006F62D2" w:rsidRPr="004645D8" w:rsidRDefault="006F62D2" w:rsidP="006F62D2">
            <w:pPr>
              <w:jc w:val="both"/>
              <w:rPr>
                <w:sz w:val="28"/>
                <w:szCs w:val="28"/>
                <w:lang w:val="en-US"/>
              </w:rPr>
            </w:pPr>
            <w:r w:rsidRPr="004645D8">
              <w:rPr>
                <w:sz w:val="28"/>
                <w:szCs w:val="28"/>
                <w:lang w:val="en-US"/>
              </w:rPr>
              <w:t>Scientific text, which has the main purpose to convey to the reader some scientific content in the most clear, precise, and logical form, is a word in the typical environment of a language and, thus, a kind of "fixes" one word at a time. As a result, we are in the functional style of the member not in word, but in a variety of complex functional equivalent of the word.</w:t>
            </w:r>
          </w:p>
        </w:tc>
        <w:tc>
          <w:tcPr>
            <w:tcW w:w="1440" w:type="dxa"/>
          </w:tcPr>
          <w:p w:rsidR="006F62D2" w:rsidRPr="00DD0188" w:rsidRDefault="006F62D2" w:rsidP="006F62D2">
            <w:pPr>
              <w:jc w:val="center"/>
              <w:rPr>
                <w:sz w:val="28"/>
                <w:szCs w:val="28"/>
              </w:rPr>
            </w:pPr>
            <w:r w:rsidRPr="00DD0188">
              <w:rPr>
                <w:sz w:val="28"/>
                <w:szCs w:val="28"/>
              </w:rPr>
              <w:t>2</w:t>
            </w:r>
          </w:p>
        </w:tc>
        <w:tc>
          <w:tcPr>
            <w:tcW w:w="1440" w:type="dxa"/>
          </w:tcPr>
          <w:p w:rsidR="006F62D2" w:rsidRPr="00DD0188" w:rsidRDefault="006F62D2" w:rsidP="006F62D2">
            <w:pPr>
              <w:pStyle w:val="ab"/>
              <w:spacing w:line="75" w:lineRule="atLeast"/>
              <w:rPr>
                <w:sz w:val="28"/>
                <w:szCs w:val="28"/>
                <w:lang w:val="en-US"/>
              </w:rPr>
            </w:pPr>
            <w:r w:rsidRPr="00DD0188">
              <w:rPr>
                <w:sz w:val="28"/>
                <w:szCs w:val="28"/>
                <w:lang w:val="en-US"/>
              </w:rPr>
              <w:t>9</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8</w:t>
            </w:r>
          </w:p>
        </w:tc>
        <w:tc>
          <w:tcPr>
            <w:tcW w:w="1984" w:type="dxa"/>
          </w:tcPr>
          <w:p w:rsidR="006F62D2" w:rsidRPr="00DD0188" w:rsidRDefault="006F62D2" w:rsidP="006F62D2">
            <w:pPr>
              <w:pStyle w:val="ab"/>
              <w:spacing w:line="90" w:lineRule="atLeast"/>
              <w:rPr>
                <w:sz w:val="28"/>
                <w:szCs w:val="28"/>
                <w:lang w:val="en-US"/>
              </w:rPr>
            </w:pPr>
            <w:r w:rsidRPr="00DD0188">
              <w:rPr>
                <w:sz w:val="28"/>
                <w:szCs w:val="28"/>
                <w:lang w:val="en-US"/>
              </w:rPr>
              <w:t xml:space="preserve">Types of secondary documents in the field of document service. </w:t>
            </w:r>
          </w:p>
        </w:tc>
        <w:tc>
          <w:tcPr>
            <w:tcW w:w="3683" w:type="dxa"/>
          </w:tcPr>
          <w:p w:rsidR="006F62D2" w:rsidRPr="004645D8" w:rsidRDefault="006F62D2" w:rsidP="006F62D2">
            <w:pPr>
              <w:jc w:val="both"/>
              <w:rPr>
                <w:sz w:val="28"/>
                <w:szCs w:val="28"/>
                <w:lang w:val="en-US"/>
              </w:rPr>
            </w:pPr>
            <w:r w:rsidRPr="004645D8">
              <w:rPr>
                <w:sz w:val="28"/>
                <w:szCs w:val="28"/>
                <w:lang w:val="en-US"/>
              </w:rPr>
              <w:t>Contributed papers, review papers, tutorial papers.</w:t>
            </w:r>
          </w:p>
        </w:tc>
        <w:tc>
          <w:tcPr>
            <w:tcW w:w="1440" w:type="dxa"/>
          </w:tcPr>
          <w:p w:rsidR="006F62D2" w:rsidRPr="00DD0188" w:rsidRDefault="006F62D2" w:rsidP="006F62D2">
            <w:pPr>
              <w:jc w:val="center"/>
              <w:rPr>
                <w:sz w:val="28"/>
                <w:szCs w:val="28"/>
              </w:rPr>
            </w:pPr>
            <w:r w:rsidRPr="00DD0188">
              <w:rPr>
                <w:sz w:val="28"/>
                <w:szCs w:val="28"/>
              </w:rPr>
              <w:t>1</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10-11</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9</w:t>
            </w:r>
          </w:p>
        </w:tc>
        <w:tc>
          <w:tcPr>
            <w:tcW w:w="1984" w:type="dxa"/>
          </w:tcPr>
          <w:p w:rsidR="006F62D2" w:rsidRPr="00DD0188" w:rsidRDefault="006F62D2" w:rsidP="006F62D2">
            <w:pPr>
              <w:pStyle w:val="ab"/>
              <w:spacing w:line="90" w:lineRule="atLeast"/>
              <w:rPr>
                <w:sz w:val="28"/>
                <w:szCs w:val="28"/>
                <w:lang w:val="en-US"/>
              </w:rPr>
            </w:pPr>
            <w:r w:rsidRPr="00DD0188">
              <w:rPr>
                <w:sz w:val="28"/>
                <w:szCs w:val="28"/>
                <w:lang w:val="en-US"/>
              </w:rPr>
              <w:t>Analysis of the abstract in comparison with other types of secondary texts.</w:t>
            </w:r>
          </w:p>
        </w:tc>
        <w:tc>
          <w:tcPr>
            <w:tcW w:w="3683" w:type="dxa"/>
          </w:tcPr>
          <w:p w:rsidR="006F62D2" w:rsidRPr="004645D8" w:rsidRDefault="006F62D2" w:rsidP="006F62D2">
            <w:pPr>
              <w:jc w:val="both"/>
              <w:rPr>
                <w:sz w:val="28"/>
                <w:szCs w:val="28"/>
                <w:lang w:val="en-US"/>
              </w:rPr>
            </w:pPr>
            <w:r w:rsidRPr="004645D8">
              <w:rPr>
                <w:sz w:val="28"/>
                <w:szCs w:val="28"/>
                <w:lang w:val="en-US"/>
              </w:rPr>
              <w:t xml:space="preserve">When characterizing </w:t>
            </w:r>
            <w:r>
              <w:rPr>
                <w:sz w:val="28"/>
                <w:szCs w:val="28"/>
                <w:lang w:val="en-US"/>
              </w:rPr>
              <w:t xml:space="preserve">abstract </w:t>
            </w:r>
            <w:r w:rsidRPr="004645D8">
              <w:rPr>
                <w:sz w:val="28"/>
                <w:szCs w:val="28"/>
                <w:lang w:val="en-US"/>
              </w:rPr>
              <w:t xml:space="preserve"> from an educational point of view, it is important, on the one hand, to identify common feature of all the text associated with the analytic-synthetic processing of information, on the other hand </w:t>
            </w:r>
            <w:r w:rsidRPr="004645D8">
              <w:rPr>
                <w:sz w:val="28"/>
                <w:szCs w:val="28"/>
                <w:lang w:val="en-US"/>
              </w:rPr>
              <w:lastRenderedPageBreak/>
              <w:t>- to set specific features abstract, make it a special kind of text.</w:t>
            </w:r>
          </w:p>
        </w:tc>
        <w:tc>
          <w:tcPr>
            <w:tcW w:w="1440" w:type="dxa"/>
          </w:tcPr>
          <w:p w:rsidR="006F62D2" w:rsidRPr="00DD0188" w:rsidRDefault="006F62D2" w:rsidP="006F62D2">
            <w:pPr>
              <w:jc w:val="center"/>
              <w:rPr>
                <w:sz w:val="28"/>
                <w:szCs w:val="28"/>
              </w:rPr>
            </w:pPr>
            <w:r w:rsidRPr="00DD0188">
              <w:rPr>
                <w:sz w:val="28"/>
                <w:szCs w:val="28"/>
              </w:rPr>
              <w:lastRenderedPageBreak/>
              <w:t>1</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12-13</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lastRenderedPageBreak/>
              <w:t>10</w:t>
            </w:r>
          </w:p>
        </w:tc>
        <w:tc>
          <w:tcPr>
            <w:tcW w:w="1984" w:type="dxa"/>
          </w:tcPr>
          <w:p w:rsidR="006F62D2" w:rsidRPr="00DD0188" w:rsidRDefault="006F62D2" w:rsidP="006F62D2">
            <w:pPr>
              <w:pStyle w:val="ab"/>
              <w:spacing w:line="75" w:lineRule="atLeast"/>
              <w:rPr>
                <w:sz w:val="28"/>
                <w:szCs w:val="28"/>
                <w:lang w:val="en-US"/>
              </w:rPr>
            </w:pPr>
            <w:r w:rsidRPr="00DD0188">
              <w:rPr>
                <w:sz w:val="28"/>
                <w:szCs w:val="28"/>
                <w:lang w:val="en-US"/>
              </w:rPr>
              <w:t>Abstract model of the formation of linguistic skills for the students of linguistic specialties</w:t>
            </w:r>
          </w:p>
        </w:tc>
        <w:tc>
          <w:tcPr>
            <w:tcW w:w="3683" w:type="dxa"/>
          </w:tcPr>
          <w:p w:rsidR="006F62D2" w:rsidRPr="004645D8" w:rsidRDefault="006F62D2" w:rsidP="006F62D2">
            <w:pPr>
              <w:jc w:val="both"/>
              <w:rPr>
                <w:sz w:val="28"/>
                <w:szCs w:val="28"/>
                <w:lang w:val="en-US"/>
              </w:rPr>
            </w:pPr>
            <w:r w:rsidRPr="004645D8">
              <w:rPr>
                <w:sz w:val="28"/>
                <w:szCs w:val="28"/>
                <w:lang w:val="en-US"/>
              </w:rPr>
              <w:t>The main purpose of pre abstracts analysis is to identify functional-semantic structure of the text, and therefore is to introduce the primary source of information and understanding of the whole.</w:t>
            </w:r>
          </w:p>
        </w:tc>
        <w:tc>
          <w:tcPr>
            <w:tcW w:w="1440" w:type="dxa"/>
          </w:tcPr>
          <w:p w:rsidR="006F62D2" w:rsidRPr="00DD0188" w:rsidRDefault="006F62D2" w:rsidP="006F62D2">
            <w:pPr>
              <w:jc w:val="center"/>
              <w:rPr>
                <w:sz w:val="28"/>
                <w:szCs w:val="28"/>
              </w:rPr>
            </w:pPr>
            <w:r w:rsidRPr="00DD0188">
              <w:rPr>
                <w:sz w:val="28"/>
                <w:szCs w:val="28"/>
              </w:rPr>
              <w:t>2</w:t>
            </w:r>
          </w:p>
        </w:tc>
        <w:tc>
          <w:tcPr>
            <w:tcW w:w="1440" w:type="dxa"/>
          </w:tcPr>
          <w:p w:rsidR="006F62D2" w:rsidRPr="00DD0188" w:rsidRDefault="006F62D2" w:rsidP="006F62D2">
            <w:pPr>
              <w:pStyle w:val="ab"/>
              <w:spacing w:line="75" w:lineRule="atLeast"/>
              <w:rPr>
                <w:sz w:val="28"/>
                <w:szCs w:val="28"/>
                <w:lang w:val="en-US"/>
              </w:rPr>
            </w:pPr>
            <w:r w:rsidRPr="00DD0188">
              <w:rPr>
                <w:sz w:val="28"/>
                <w:szCs w:val="28"/>
                <w:lang w:val="en-US"/>
              </w:rPr>
              <w:t>14-15</w:t>
            </w:r>
          </w:p>
        </w:tc>
      </w:tr>
    </w:tbl>
    <w:p w:rsidR="00F9288C" w:rsidRPr="000D6483" w:rsidRDefault="00F9288C" w:rsidP="00F9288C">
      <w:pPr>
        <w:ind w:firstLine="720"/>
        <w:jc w:val="center"/>
        <w:rPr>
          <w:color w:val="000000" w:themeColor="text1" w:themeShade="80"/>
          <w:sz w:val="28"/>
          <w:szCs w:val="28"/>
        </w:rPr>
      </w:pPr>
    </w:p>
    <w:p w:rsidR="00E2393B" w:rsidRPr="006F2FFA" w:rsidRDefault="00E2393B" w:rsidP="00F9288C">
      <w:pPr>
        <w:ind w:firstLine="720"/>
        <w:jc w:val="center"/>
        <w:rPr>
          <w:b/>
          <w:color w:val="000000" w:themeColor="text1" w:themeShade="80"/>
          <w:sz w:val="28"/>
          <w:szCs w:val="28"/>
          <w:lang w:val="en-US"/>
        </w:rPr>
      </w:pPr>
      <w:r w:rsidRPr="006F62D2">
        <w:rPr>
          <w:b/>
          <w:color w:val="000000" w:themeColor="text1" w:themeShade="80"/>
          <w:sz w:val="28"/>
          <w:szCs w:val="28"/>
          <w:lang w:val="en-US"/>
        </w:rPr>
        <w:t>Independent work of graduate students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56"/>
        <w:gridCol w:w="3532"/>
        <w:gridCol w:w="1980"/>
        <w:gridCol w:w="1440"/>
        <w:gridCol w:w="1440"/>
      </w:tblGrid>
      <w:tr w:rsidR="004D42FA" w:rsidRPr="00965055" w:rsidTr="00F32992">
        <w:tc>
          <w:tcPr>
            <w:tcW w:w="1256" w:type="dxa"/>
            <w:tcBorders>
              <w:bottom w:val="nil"/>
            </w:tcBorders>
          </w:tcPr>
          <w:p w:rsidR="004D42FA" w:rsidRPr="00965055" w:rsidRDefault="004D42FA" w:rsidP="00F32992">
            <w:pPr>
              <w:jc w:val="center"/>
              <w:rPr>
                <w:sz w:val="28"/>
                <w:szCs w:val="28"/>
              </w:rPr>
            </w:pPr>
            <w:r>
              <w:rPr>
                <w:sz w:val="28"/>
                <w:szCs w:val="28"/>
              </w:rPr>
              <w:t>№</w:t>
            </w:r>
          </w:p>
        </w:tc>
        <w:tc>
          <w:tcPr>
            <w:tcW w:w="3532" w:type="dxa"/>
            <w:tcBorders>
              <w:bottom w:val="nil"/>
            </w:tcBorders>
          </w:tcPr>
          <w:p w:rsidR="004D42FA" w:rsidRPr="004645D8" w:rsidRDefault="004D42FA" w:rsidP="00F32992">
            <w:pPr>
              <w:jc w:val="center"/>
              <w:rPr>
                <w:sz w:val="28"/>
                <w:szCs w:val="28"/>
                <w:lang w:val="en-US"/>
              </w:rPr>
            </w:pPr>
            <w:r w:rsidRPr="004645D8">
              <w:rPr>
                <w:sz w:val="28"/>
                <w:szCs w:val="28"/>
                <w:lang w:val="en-US"/>
              </w:rPr>
              <w:t xml:space="preserve">Name of the topic and content </w:t>
            </w:r>
          </w:p>
        </w:tc>
        <w:tc>
          <w:tcPr>
            <w:tcW w:w="1980" w:type="dxa"/>
            <w:tcBorders>
              <w:bottom w:val="nil"/>
            </w:tcBorders>
          </w:tcPr>
          <w:p w:rsidR="004D42FA" w:rsidRPr="009725F0" w:rsidRDefault="004D42FA" w:rsidP="00F32992">
            <w:pPr>
              <w:jc w:val="center"/>
              <w:rPr>
                <w:sz w:val="28"/>
                <w:szCs w:val="28"/>
              </w:rPr>
            </w:pPr>
            <w:r>
              <w:rPr>
                <w:sz w:val="28"/>
                <w:szCs w:val="28"/>
              </w:rPr>
              <w:t>Type of executing</w:t>
            </w:r>
          </w:p>
        </w:tc>
        <w:tc>
          <w:tcPr>
            <w:tcW w:w="1440" w:type="dxa"/>
            <w:tcBorders>
              <w:bottom w:val="nil"/>
            </w:tcBorders>
          </w:tcPr>
          <w:p w:rsidR="004D42FA" w:rsidRPr="009725F0" w:rsidRDefault="004D42FA" w:rsidP="00F32992">
            <w:pPr>
              <w:jc w:val="center"/>
              <w:rPr>
                <w:sz w:val="28"/>
                <w:szCs w:val="28"/>
              </w:rPr>
            </w:pPr>
            <w:r>
              <w:rPr>
                <w:sz w:val="28"/>
                <w:szCs w:val="28"/>
              </w:rPr>
              <w:t>Hours</w:t>
            </w:r>
          </w:p>
        </w:tc>
        <w:tc>
          <w:tcPr>
            <w:tcW w:w="1440" w:type="dxa"/>
            <w:tcBorders>
              <w:bottom w:val="nil"/>
            </w:tcBorders>
          </w:tcPr>
          <w:p w:rsidR="004D42FA" w:rsidRPr="009725F0" w:rsidRDefault="004D42FA" w:rsidP="00F32992">
            <w:pPr>
              <w:jc w:val="center"/>
              <w:rPr>
                <w:sz w:val="28"/>
                <w:szCs w:val="28"/>
              </w:rPr>
            </w:pPr>
            <w:r>
              <w:rPr>
                <w:sz w:val="28"/>
                <w:szCs w:val="28"/>
              </w:rPr>
              <w:t>Week</w:t>
            </w:r>
          </w:p>
        </w:tc>
      </w:tr>
      <w:tr w:rsidR="004D42FA" w:rsidRPr="009725F0" w:rsidTr="00F32992">
        <w:tc>
          <w:tcPr>
            <w:tcW w:w="1256" w:type="dxa"/>
          </w:tcPr>
          <w:p w:rsidR="004D42FA" w:rsidRPr="009725F0" w:rsidRDefault="004D42FA" w:rsidP="00F32992">
            <w:pPr>
              <w:jc w:val="center"/>
              <w:rPr>
                <w:sz w:val="28"/>
                <w:szCs w:val="28"/>
              </w:rPr>
            </w:pPr>
            <w:r>
              <w:rPr>
                <w:sz w:val="28"/>
                <w:szCs w:val="28"/>
              </w:rPr>
              <w:t>1</w:t>
            </w:r>
          </w:p>
        </w:tc>
        <w:tc>
          <w:tcPr>
            <w:tcW w:w="3532" w:type="dxa"/>
          </w:tcPr>
          <w:p w:rsidR="004D42FA" w:rsidRPr="004645D8" w:rsidRDefault="004D42FA" w:rsidP="00F32992">
            <w:pPr>
              <w:rPr>
                <w:sz w:val="28"/>
                <w:szCs w:val="28"/>
                <w:lang w:val="en-US"/>
              </w:rPr>
            </w:pPr>
            <w:r w:rsidRPr="004645D8">
              <w:rPr>
                <w:sz w:val="28"/>
                <w:szCs w:val="28"/>
                <w:lang w:val="en-US"/>
              </w:rPr>
              <w:t>The cognitive approach to understanding and processing of scientific information</w:t>
            </w:r>
          </w:p>
        </w:tc>
        <w:tc>
          <w:tcPr>
            <w:tcW w:w="1980" w:type="dxa"/>
          </w:tcPr>
          <w:p w:rsidR="004D42FA" w:rsidRDefault="004D42FA" w:rsidP="00F32992">
            <w:pPr>
              <w:jc w:val="center"/>
            </w:pPr>
            <w:r w:rsidRPr="00D11A0E">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150" w:lineRule="atLeast"/>
              <w:rPr>
                <w:sz w:val="28"/>
                <w:szCs w:val="28"/>
                <w:lang w:val="en-US"/>
              </w:rPr>
            </w:pPr>
            <w:r w:rsidRPr="00DD0188">
              <w:rPr>
                <w:sz w:val="28"/>
                <w:szCs w:val="28"/>
                <w:lang w:val="en-US"/>
              </w:rPr>
              <w:t>1-2</w:t>
            </w:r>
          </w:p>
        </w:tc>
      </w:tr>
      <w:tr w:rsidR="004D42FA" w:rsidRPr="00965055" w:rsidTr="00F32992">
        <w:tc>
          <w:tcPr>
            <w:tcW w:w="1256" w:type="dxa"/>
          </w:tcPr>
          <w:p w:rsidR="004D42FA" w:rsidRPr="009725F0" w:rsidRDefault="004D42FA" w:rsidP="00F32992">
            <w:pPr>
              <w:jc w:val="center"/>
              <w:rPr>
                <w:sz w:val="28"/>
                <w:szCs w:val="28"/>
              </w:rPr>
            </w:pPr>
            <w:r>
              <w:rPr>
                <w:sz w:val="28"/>
                <w:szCs w:val="28"/>
              </w:rPr>
              <w:t>2</w:t>
            </w:r>
          </w:p>
        </w:tc>
        <w:tc>
          <w:tcPr>
            <w:tcW w:w="3532" w:type="dxa"/>
          </w:tcPr>
          <w:p w:rsidR="004D42FA" w:rsidRPr="004645D8" w:rsidRDefault="004D42FA" w:rsidP="00F32992">
            <w:pPr>
              <w:rPr>
                <w:sz w:val="28"/>
                <w:szCs w:val="28"/>
                <w:lang w:val="en-US"/>
              </w:rPr>
            </w:pPr>
            <w:r w:rsidRPr="004645D8">
              <w:rPr>
                <w:sz w:val="28"/>
                <w:szCs w:val="28"/>
                <w:lang w:val="en-US"/>
              </w:rPr>
              <w:t xml:space="preserve">Application of frame approach for solving problems related to the </w:t>
            </w:r>
            <w:r>
              <w:rPr>
                <w:sz w:val="28"/>
                <w:szCs w:val="28"/>
                <w:lang w:val="en-US"/>
              </w:rPr>
              <w:t xml:space="preserve">abstract </w:t>
            </w:r>
            <w:r w:rsidRPr="004645D8">
              <w:rPr>
                <w:sz w:val="28"/>
                <w:szCs w:val="28"/>
                <w:lang w:val="en-US"/>
              </w:rPr>
              <w:t xml:space="preserve"> of the scientific literature</w:t>
            </w:r>
          </w:p>
        </w:tc>
        <w:tc>
          <w:tcPr>
            <w:tcW w:w="1980" w:type="dxa"/>
          </w:tcPr>
          <w:p w:rsidR="004D42FA" w:rsidRDefault="004D42FA" w:rsidP="00F32992">
            <w:pPr>
              <w:jc w:val="center"/>
            </w:pPr>
            <w:r w:rsidRPr="00D11A0E">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3</w:t>
            </w:r>
          </w:p>
        </w:tc>
      </w:tr>
      <w:tr w:rsidR="004D42FA" w:rsidRPr="00965055" w:rsidTr="00F32992">
        <w:tc>
          <w:tcPr>
            <w:tcW w:w="1256" w:type="dxa"/>
          </w:tcPr>
          <w:p w:rsidR="004D42FA" w:rsidRPr="009725F0" w:rsidRDefault="004D42FA" w:rsidP="00F32992">
            <w:pPr>
              <w:jc w:val="center"/>
              <w:rPr>
                <w:sz w:val="28"/>
                <w:szCs w:val="28"/>
              </w:rPr>
            </w:pPr>
            <w:r>
              <w:rPr>
                <w:sz w:val="28"/>
                <w:szCs w:val="28"/>
              </w:rPr>
              <w:t>3</w:t>
            </w:r>
          </w:p>
        </w:tc>
        <w:tc>
          <w:tcPr>
            <w:tcW w:w="3532" w:type="dxa"/>
          </w:tcPr>
          <w:p w:rsidR="004D42FA" w:rsidRPr="004645D8" w:rsidRDefault="004D42FA" w:rsidP="00F32992">
            <w:pPr>
              <w:rPr>
                <w:sz w:val="28"/>
                <w:szCs w:val="28"/>
                <w:lang w:val="en-US"/>
              </w:rPr>
            </w:pPr>
            <w:r w:rsidRPr="004645D8">
              <w:rPr>
                <w:sz w:val="28"/>
                <w:szCs w:val="28"/>
                <w:lang w:val="en-US"/>
              </w:rPr>
              <w:t>General issues of using of information and communication technologies in education the mediated communication</w:t>
            </w:r>
          </w:p>
        </w:tc>
        <w:tc>
          <w:tcPr>
            <w:tcW w:w="1980" w:type="dxa"/>
          </w:tcPr>
          <w:p w:rsidR="004D42FA" w:rsidRDefault="004D42FA" w:rsidP="00F32992">
            <w:pPr>
              <w:jc w:val="center"/>
            </w:pPr>
            <w:r w:rsidRPr="00D11A0E">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4-5</w:t>
            </w:r>
          </w:p>
        </w:tc>
      </w:tr>
      <w:tr w:rsidR="004D42FA" w:rsidRPr="00965055" w:rsidTr="00F32992">
        <w:tc>
          <w:tcPr>
            <w:tcW w:w="1256" w:type="dxa"/>
          </w:tcPr>
          <w:p w:rsidR="004D42FA" w:rsidRPr="009725F0" w:rsidRDefault="004D42FA" w:rsidP="00F32992">
            <w:pPr>
              <w:jc w:val="center"/>
              <w:rPr>
                <w:sz w:val="28"/>
                <w:szCs w:val="28"/>
              </w:rPr>
            </w:pPr>
            <w:r>
              <w:rPr>
                <w:sz w:val="28"/>
                <w:szCs w:val="28"/>
              </w:rPr>
              <w:t>4</w:t>
            </w:r>
          </w:p>
        </w:tc>
        <w:tc>
          <w:tcPr>
            <w:tcW w:w="3532" w:type="dxa"/>
          </w:tcPr>
          <w:p w:rsidR="004D42FA" w:rsidRPr="004645D8" w:rsidRDefault="004D42FA" w:rsidP="00F32992">
            <w:pPr>
              <w:rPr>
                <w:sz w:val="28"/>
                <w:szCs w:val="28"/>
                <w:lang w:val="en-US"/>
              </w:rPr>
            </w:pPr>
            <w:r w:rsidRPr="004645D8">
              <w:rPr>
                <w:sz w:val="28"/>
                <w:szCs w:val="28"/>
                <w:lang w:val="en-US"/>
              </w:rPr>
              <w:t>Internet resources in teaching foreign language communication</w:t>
            </w:r>
          </w:p>
        </w:tc>
        <w:tc>
          <w:tcPr>
            <w:tcW w:w="1980" w:type="dxa"/>
          </w:tcPr>
          <w:p w:rsidR="004D42FA" w:rsidRDefault="004D42FA" w:rsidP="00F32992">
            <w:pPr>
              <w:jc w:val="center"/>
            </w:pPr>
            <w:r w:rsidRPr="00326AF3">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6</w:t>
            </w:r>
          </w:p>
        </w:tc>
      </w:tr>
      <w:tr w:rsidR="004D42FA" w:rsidRPr="004F06BE" w:rsidTr="00F32992">
        <w:tc>
          <w:tcPr>
            <w:tcW w:w="1256" w:type="dxa"/>
          </w:tcPr>
          <w:p w:rsidR="004D42FA" w:rsidRPr="009725F0" w:rsidRDefault="004D42FA" w:rsidP="00F32992">
            <w:pPr>
              <w:jc w:val="center"/>
              <w:rPr>
                <w:sz w:val="28"/>
                <w:szCs w:val="28"/>
              </w:rPr>
            </w:pPr>
            <w:r>
              <w:rPr>
                <w:sz w:val="28"/>
                <w:szCs w:val="28"/>
              </w:rPr>
              <w:t>5</w:t>
            </w:r>
          </w:p>
        </w:tc>
        <w:tc>
          <w:tcPr>
            <w:tcW w:w="3532" w:type="dxa"/>
          </w:tcPr>
          <w:p w:rsidR="004D42FA" w:rsidRPr="004645D8" w:rsidRDefault="004D42FA" w:rsidP="00F32992">
            <w:pPr>
              <w:rPr>
                <w:sz w:val="28"/>
                <w:szCs w:val="28"/>
                <w:lang w:val="en-US"/>
              </w:rPr>
            </w:pPr>
            <w:r w:rsidRPr="004645D8">
              <w:rPr>
                <w:sz w:val="28"/>
                <w:szCs w:val="28"/>
                <w:lang w:val="en-US"/>
              </w:rPr>
              <w:t>Informative, logical and compositional aspects of text coherence.</w:t>
            </w:r>
          </w:p>
        </w:tc>
        <w:tc>
          <w:tcPr>
            <w:tcW w:w="1980" w:type="dxa"/>
          </w:tcPr>
          <w:p w:rsidR="004D42FA" w:rsidRDefault="004D42FA" w:rsidP="00F32992">
            <w:pPr>
              <w:jc w:val="center"/>
            </w:pPr>
            <w:r w:rsidRPr="00326AF3">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7</w:t>
            </w:r>
          </w:p>
        </w:tc>
      </w:tr>
      <w:tr w:rsidR="004D42FA" w:rsidRPr="004F06BE" w:rsidTr="00F32992">
        <w:tc>
          <w:tcPr>
            <w:tcW w:w="1256" w:type="dxa"/>
          </w:tcPr>
          <w:p w:rsidR="004D42FA" w:rsidRPr="009725F0" w:rsidRDefault="004D42FA" w:rsidP="00F32992">
            <w:pPr>
              <w:jc w:val="center"/>
              <w:rPr>
                <w:sz w:val="28"/>
                <w:szCs w:val="28"/>
              </w:rPr>
            </w:pPr>
            <w:r>
              <w:rPr>
                <w:sz w:val="28"/>
                <w:szCs w:val="28"/>
              </w:rPr>
              <w:t>6</w:t>
            </w:r>
          </w:p>
        </w:tc>
        <w:tc>
          <w:tcPr>
            <w:tcW w:w="3532" w:type="dxa"/>
          </w:tcPr>
          <w:p w:rsidR="004D42FA" w:rsidRPr="004645D8" w:rsidRDefault="004D42FA" w:rsidP="00F32992">
            <w:pPr>
              <w:rPr>
                <w:sz w:val="28"/>
                <w:szCs w:val="28"/>
                <w:lang w:val="en-US"/>
              </w:rPr>
            </w:pPr>
            <w:r w:rsidRPr="004645D8">
              <w:rPr>
                <w:sz w:val="28"/>
                <w:szCs w:val="28"/>
                <w:lang w:val="en-US"/>
              </w:rPr>
              <w:t>Logical principles of converting text.</w:t>
            </w:r>
          </w:p>
        </w:tc>
        <w:tc>
          <w:tcPr>
            <w:tcW w:w="1980" w:type="dxa"/>
          </w:tcPr>
          <w:p w:rsidR="004D42FA" w:rsidRDefault="004D42FA" w:rsidP="00F32992">
            <w:pPr>
              <w:jc w:val="center"/>
            </w:pPr>
            <w:r w:rsidRPr="00326AF3">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jc w:val="both"/>
              <w:rPr>
                <w:sz w:val="28"/>
                <w:szCs w:val="28"/>
              </w:rPr>
            </w:pPr>
            <w:r w:rsidRPr="00DD0188">
              <w:rPr>
                <w:sz w:val="28"/>
                <w:szCs w:val="28"/>
              </w:rPr>
              <w:t>8</w:t>
            </w:r>
          </w:p>
        </w:tc>
      </w:tr>
      <w:tr w:rsidR="004D42FA" w:rsidRPr="004F06BE" w:rsidTr="00F32992">
        <w:tc>
          <w:tcPr>
            <w:tcW w:w="1256" w:type="dxa"/>
          </w:tcPr>
          <w:p w:rsidR="004D42FA" w:rsidRPr="009725F0" w:rsidRDefault="004D42FA" w:rsidP="00F32992">
            <w:pPr>
              <w:jc w:val="center"/>
              <w:rPr>
                <w:sz w:val="28"/>
                <w:szCs w:val="28"/>
              </w:rPr>
            </w:pPr>
            <w:r>
              <w:rPr>
                <w:sz w:val="28"/>
                <w:szCs w:val="28"/>
              </w:rPr>
              <w:t>7</w:t>
            </w:r>
          </w:p>
        </w:tc>
        <w:tc>
          <w:tcPr>
            <w:tcW w:w="3532" w:type="dxa"/>
          </w:tcPr>
          <w:p w:rsidR="004D42FA" w:rsidRPr="004645D8" w:rsidRDefault="004D42FA" w:rsidP="00F32992">
            <w:pPr>
              <w:rPr>
                <w:sz w:val="28"/>
                <w:szCs w:val="28"/>
                <w:lang w:val="en-US"/>
              </w:rPr>
            </w:pPr>
            <w:r w:rsidRPr="004645D8">
              <w:rPr>
                <w:sz w:val="28"/>
                <w:szCs w:val="28"/>
                <w:lang w:val="en-US"/>
              </w:rPr>
              <w:t xml:space="preserve">Modeling of texts aimed at the transfer of intellective information </w:t>
            </w:r>
          </w:p>
        </w:tc>
        <w:tc>
          <w:tcPr>
            <w:tcW w:w="1980" w:type="dxa"/>
          </w:tcPr>
          <w:p w:rsidR="004D42FA" w:rsidRDefault="004D42FA" w:rsidP="00F32992">
            <w:pPr>
              <w:jc w:val="center"/>
            </w:pPr>
            <w:r w:rsidRPr="00326AF3">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75" w:lineRule="atLeast"/>
              <w:rPr>
                <w:sz w:val="28"/>
                <w:szCs w:val="28"/>
                <w:lang w:val="en-US"/>
              </w:rPr>
            </w:pPr>
            <w:r w:rsidRPr="00DD0188">
              <w:rPr>
                <w:sz w:val="28"/>
                <w:szCs w:val="28"/>
                <w:lang w:val="en-US"/>
              </w:rPr>
              <w:t>9</w:t>
            </w:r>
          </w:p>
        </w:tc>
      </w:tr>
      <w:tr w:rsidR="004D42FA" w:rsidRPr="004F06BE" w:rsidTr="00F32992">
        <w:tc>
          <w:tcPr>
            <w:tcW w:w="1256" w:type="dxa"/>
          </w:tcPr>
          <w:p w:rsidR="004D42FA" w:rsidRPr="009725F0" w:rsidRDefault="004D42FA" w:rsidP="00F32992">
            <w:pPr>
              <w:jc w:val="center"/>
              <w:rPr>
                <w:sz w:val="28"/>
                <w:szCs w:val="28"/>
              </w:rPr>
            </w:pPr>
            <w:r>
              <w:rPr>
                <w:sz w:val="28"/>
                <w:szCs w:val="28"/>
              </w:rPr>
              <w:t>8</w:t>
            </w:r>
          </w:p>
        </w:tc>
        <w:tc>
          <w:tcPr>
            <w:tcW w:w="3532" w:type="dxa"/>
          </w:tcPr>
          <w:p w:rsidR="004D42FA" w:rsidRPr="004645D8" w:rsidRDefault="004D42FA" w:rsidP="00F32992">
            <w:pPr>
              <w:rPr>
                <w:sz w:val="28"/>
                <w:szCs w:val="28"/>
                <w:lang w:val="en-US"/>
              </w:rPr>
            </w:pPr>
            <w:r w:rsidRPr="004645D8">
              <w:rPr>
                <w:sz w:val="28"/>
                <w:szCs w:val="28"/>
                <w:lang w:val="en-US"/>
              </w:rPr>
              <w:t>Approximate stage in the formation of abstract language skills for the  students of linguistic specialties;</w:t>
            </w:r>
          </w:p>
        </w:tc>
        <w:tc>
          <w:tcPr>
            <w:tcW w:w="1980" w:type="dxa"/>
          </w:tcPr>
          <w:p w:rsidR="004D42FA" w:rsidRDefault="004D42FA" w:rsidP="00F32992">
            <w:pPr>
              <w:jc w:val="center"/>
            </w:pPr>
            <w:r w:rsidRPr="00AB5CF5">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10-11</w:t>
            </w:r>
          </w:p>
        </w:tc>
      </w:tr>
      <w:tr w:rsidR="004D42FA" w:rsidRPr="004F06BE" w:rsidTr="00F32992">
        <w:tc>
          <w:tcPr>
            <w:tcW w:w="1256" w:type="dxa"/>
          </w:tcPr>
          <w:p w:rsidR="004D42FA" w:rsidRDefault="004D42FA" w:rsidP="00F32992">
            <w:pPr>
              <w:jc w:val="center"/>
              <w:rPr>
                <w:sz w:val="28"/>
                <w:szCs w:val="28"/>
              </w:rPr>
            </w:pPr>
            <w:r>
              <w:rPr>
                <w:sz w:val="28"/>
                <w:szCs w:val="28"/>
              </w:rPr>
              <w:t>9</w:t>
            </w:r>
          </w:p>
        </w:tc>
        <w:tc>
          <w:tcPr>
            <w:tcW w:w="3532" w:type="dxa"/>
          </w:tcPr>
          <w:p w:rsidR="004D42FA" w:rsidRPr="004645D8" w:rsidRDefault="004D42FA" w:rsidP="00F32992">
            <w:pPr>
              <w:rPr>
                <w:sz w:val="28"/>
                <w:szCs w:val="28"/>
                <w:lang w:val="en-US"/>
              </w:rPr>
            </w:pPr>
            <w:r w:rsidRPr="004645D8">
              <w:rPr>
                <w:sz w:val="28"/>
                <w:szCs w:val="28"/>
                <w:lang w:val="en-US"/>
              </w:rPr>
              <w:t xml:space="preserve">Annotations in terms of </w:t>
            </w:r>
            <w:r w:rsidRPr="004645D8">
              <w:rPr>
                <w:sz w:val="28"/>
                <w:szCs w:val="28"/>
                <w:lang w:val="en-US"/>
              </w:rPr>
              <w:lastRenderedPageBreak/>
              <w:t>analysis and evaluation of the original document and subject coverage of the material.</w:t>
            </w:r>
          </w:p>
        </w:tc>
        <w:tc>
          <w:tcPr>
            <w:tcW w:w="1980" w:type="dxa"/>
          </w:tcPr>
          <w:p w:rsidR="004D42FA" w:rsidRDefault="004D42FA" w:rsidP="00F32992">
            <w:pPr>
              <w:jc w:val="center"/>
            </w:pPr>
            <w:r w:rsidRPr="00AB5CF5">
              <w:rPr>
                <w:sz w:val="28"/>
                <w:szCs w:val="28"/>
              </w:rPr>
              <w:lastRenderedPageBreak/>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12-13</w:t>
            </w:r>
          </w:p>
        </w:tc>
      </w:tr>
      <w:tr w:rsidR="004D42FA" w:rsidRPr="004F06BE" w:rsidTr="00F32992">
        <w:tc>
          <w:tcPr>
            <w:tcW w:w="1256" w:type="dxa"/>
          </w:tcPr>
          <w:p w:rsidR="004D42FA" w:rsidRDefault="004D42FA" w:rsidP="00F32992">
            <w:pPr>
              <w:jc w:val="center"/>
              <w:rPr>
                <w:sz w:val="28"/>
                <w:szCs w:val="28"/>
              </w:rPr>
            </w:pPr>
            <w:r>
              <w:rPr>
                <w:sz w:val="28"/>
                <w:szCs w:val="28"/>
              </w:rPr>
              <w:lastRenderedPageBreak/>
              <w:t>10</w:t>
            </w:r>
          </w:p>
        </w:tc>
        <w:tc>
          <w:tcPr>
            <w:tcW w:w="3532" w:type="dxa"/>
          </w:tcPr>
          <w:p w:rsidR="004D42FA" w:rsidRPr="004645D8" w:rsidRDefault="004D42FA" w:rsidP="00F32992">
            <w:pPr>
              <w:rPr>
                <w:sz w:val="28"/>
                <w:szCs w:val="28"/>
                <w:lang w:val="en-US"/>
              </w:rPr>
            </w:pPr>
            <w:r w:rsidRPr="004645D8">
              <w:rPr>
                <w:sz w:val="28"/>
                <w:szCs w:val="28"/>
                <w:lang w:val="en-US"/>
              </w:rPr>
              <w:t xml:space="preserve">Laws of simplification, composition and conjunctive tautology. </w:t>
            </w:r>
          </w:p>
        </w:tc>
        <w:tc>
          <w:tcPr>
            <w:tcW w:w="1980" w:type="dxa"/>
          </w:tcPr>
          <w:p w:rsidR="004D42FA" w:rsidRDefault="004D42FA" w:rsidP="00F32992">
            <w:pPr>
              <w:jc w:val="center"/>
            </w:pPr>
            <w:r w:rsidRPr="00AB5CF5">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75" w:lineRule="atLeast"/>
              <w:rPr>
                <w:sz w:val="28"/>
                <w:szCs w:val="28"/>
                <w:lang w:val="en-US"/>
              </w:rPr>
            </w:pPr>
            <w:r w:rsidRPr="00DD0188">
              <w:rPr>
                <w:sz w:val="28"/>
                <w:szCs w:val="28"/>
                <w:lang w:val="en-US"/>
              </w:rPr>
              <w:t>14-15</w:t>
            </w:r>
          </w:p>
        </w:tc>
      </w:tr>
    </w:tbl>
    <w:p w:rsidR="00E2393B" w:rsidRPr="000D6483" w:rsidRDefault="00E2393B" w:rsidP="000D6483">
      <w:pPr>
        <w:rPr>
          <w:color w:val="000000" w:themeColor="text1" w:themeShade="80"/>
          <w:sz w:val="28"/>
          <w:szCs w:val="28"/>
        </w:rPr>
      </w:pPr>
    </w:p>
    <w:p w:rsidR="00770C24" w:rsidRDefault="00770C24" w:rsidP="00770C24">
      <w:pPr>
        <w:jc w:val="center"/>
        <w:rPr>
          <w:b/>
          <w:color w:val="000000" w:themeColor="text1" w:themeShade="80"/>
          <w:sz w:val="28"/>
          <w:szCs w:val="28"/>
          <w:lang w:val="en-US"/>
        </w:rPr>
      </w:pPr>
      <w:r>
        <w:rPr>
          <w:b/>
          <w:color w:val="000000" w:themeColor="text1" w:themeShade="80"/>
          <w:sz w:val="28"/>
          <w:szCs w:val="28"/>
          <w:lang w:val="en-US"/>
        </w:rPr>
        <w:t>Tasks for self control and preparation for the exams, including tests.</w:t>
      </w:r>
    </w:p>
    <w:p w:rsidR="00770C24" w:rsidRDefault="00770C24" w:rsidP="00770C24">
      <w:pPr>
        <w:jc w:val="center"/>
        <w:rPr>
          <w:b/>
          <w:color w:val="000000" w:themeColor="text1" w:themeShade="80"/>
          <w:sz w:val="28"/>
          <w:szCs w:val="28"/>
          <w:lang w:val="en-US"/>
        </w:rPr>
      </w:pPr>
    </w:p>
    <w:p w:rsidR="00770C24" w:rsidRPr="00634CE8" w:rsidRDefault="00770C24" w:rsidP="00770C24">
      <w:pPr>
        <w:numPr>
          <w:ilvl w:val="0"/>
          <w:numId w:val="10"/>
        </w:numPr>
        <w:rPr>
          <w:b/>
          <w:color w:val="000000" w:themeColor="text1" w:themeShade="80"/>
          <w:sz w:val="28"/>
          <w:szCs w:val="28"/>
        </w:rPr>
      </w:pPr>
      <w:r w:rsidRPr="009E51E5">
        <w:rPr>
          <w:b/>
          <w:color w:val="000000" w:themeColor="text1" w:themeShade="80"/>
          <w:sz w:val="28"/>
          <w:szCs w:val="28"/>
          <w:lang w:val="en-US"/>
        </w:rPr>
        <w:t>tests</w:t>
      </w:r>
      <w:r w:rsidRPr="009E51E5">
        <w:rPr>
          <w:b/>
          <w:color w:val="000000" w:themeColor="text1" w:themeShade="80"/>
          <w:sz w:val="28"/>
          <w:szCs w:val="28"/>
        </w:rPr>
        <w:t xml:space="preserve"> </w:t>
      </w:r>
    </w:p>
    <w:p w:rsidR="004D42FA" w:rsidRPr="006F2FFA" w:rsidRDefault="004D42FA" w:rsidP="004D42FA">
      <w:pPr>
        <w:ind w:firstLine="720"/>
        <w:jc w:val="center"/>
        <w:rPr>
          <w:color w:val="000000" w:themeColor="text1" w:themeShade="80"/>
          <w:sz w:val="28"/>
          <w:szCs w:val="28"/>
          <w:lang w:val="en-US"/>
        </w:rPr>
      </w:pPr>
    </w:p>
    <w:p w:rsidR="004D42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1. </w:t>
      </w:r>
      <w:r w:rsidRPr="007E1F7D">
        <w:rPr>
          <w:color w:val="000000" w:themeColor="text1" w:themeShade="80"/>
          <w:sz w:val="28"/>
          <w:szCs w:val="28"/>
          <w:lang w:val="en-US"/>
        </w:rPr>
        <w:t>What is the main purpose of verbal communication?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7E1F7D">
        <w:rPr>
          <w:color w:val="000000" w:themeColor="text1" w:themeShade="80"/>
          <w:sz w:val="28"/>
          <w:szCs w:val="28"/>
          <w:lang w:val="en-US"/>
        </w:rPr>
        <w:t>the assimilation of new knowledge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7E1F7D">
        <w:rPr>
          <w:color w:val="000000" w:themeColor="text1" w:themeShade="80"/>
          <w:sz w:val="28"/>
          <w:szCs w:val="28"/>
          <w:lang w:val="en-US"/>
        </w:rPr>
        <w:t>expression of intent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7E1F7D">
        <w:rPr>
          <w:color w:val="000000" w:themeColor="text1" w:themeShade="80"/>
          <w:sz w:val="28"/>
          <w:szCs w:val="28"/>
          <w:lang w:val="en-US"/>
        </w:rPr>
        <w:t>the expression of feelings and emotions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7E1F7D">
        <w:rPr>
          <w:color w:val="000000" w:themeColor="text1" w:themeShade="80"/>
          <w:sz w:val="28"/>
          <w:szCs w:val="28"/>
          <w:lang w:val="en-US"/>
        </w:rPr>
        <w:t>the exchange of information of various kinds</w:t>
      </w:r>
      <w:r>
        <w:rPr>
          <w:color w:val="000000" w:themeColor="text1" w:themeShade="80"/>
          <w:sz w:val="28"/>
          <w:szCs w:val="28"/>
          <w:lang w:val="en-US"/>
        </w:rPr>
        <w:t xml:space="preserv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w:t>
      </w:r>
      <w:r w:rsidRPr="004645D8">
        <w:rPr>
          <w:color w:val="000000" w:themeColor="text1" w:themeShade="80"/>
          <w:lang w:val="en-US"/>
        </w:rPr>
        <w:t xml:space="preserve"> </w:t>
      </w:r>
      <w:r w:rsidRPr="007E1F7D">
        <w:rPr>
          <w:color w:val="000000" w:themeColor="text1" w:themeShade="80"/>
          <w:sz w:val="28"/>
          <w:szCs w:val="28"/>
          <w:lang w:val="en-US"/>
        </w:rPr>
        <w:t>the development of thinking</w:t>
      </w:r>
    </w:p>
    <w:p w:rsidR="004D42FA" w:rsidRDefault="004D42FA" w:rsidP="004D42FA">
      <w:pPr>
        <w:rPr>
          <w:color w:val="000000" w:themeColor="text1" w:themeShade="80"/>
          <w:sz w:val="28"/>
          <w:szCs w:val="28"/>
          <w:lang w:val="en-US"/>
        </w:rPr>
      </w:pPr>
    </w:p>
    <w:p w:rsidR="004D42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 </w:t>
      </w:r>
      <w:r w:rsidRPr="007E1F7D">
        <w:rPr>
          <w:color w:val="000000" w:themeColor="text1" w:themeShade="80"/>
          <w:sz w:val="28"/>
          <w:szCs w:val="28"/>
          <w:lang w:val="en-US"/>
        </w:rPr>
        <w:t>The most powerful expressive means of any language are ___?</w:t>
      </w:r>
    </w:p>
    <w:p w:rsidR="004D42FA" w:rsidRPr="006F2FFA" w:rsidRDefault="004D42FA" w:rsidP="004D42FA">
      <w:pPr>
        <w:ind w:firstLine="720"/>
        <w:rPr>
          <w:color w:val="000000" w:themeColor="text1" w:themeShade="80"/>
          <w:sz w:val="28"/>
          <w:szCs w:val="28"/>
          <w:lang w:val="en-US"/>
        </w:rPr>
      </w:pPr>
      <w:r>
        <w:rPr>
          <w:color w:val="000000" w:themeColor="text1" w:themeShade="80"/>
          <w:sz w:val="28"/>
          <w:szCs w:val="28"/>
          <w:lang w:val="en-US"/>
        </w:rPr>
        <w:t>a</w:t>
      </w:r>
      <w:r w:rsidRPr="006F2FFA">
        <w:rPr>
          <w:color w:val="000000" w:themeColor="text1" w:themeShade="80"/>
          <w:sz w:val="28"/>
          <w:szCs w:val="28"/>
          <w:lang w:val="en-US"/>
        </w:rPr>
        <w:t>)</w:t>
      </w:r>
      <w:r w:rsidRPr="006F2FFA">
        <w:rPr>
          <w:color w:val="000000" w:themeColor="text1" w:themeShade="80"/>
          <w:lang w:val="en-US"/>
        </w:rPr>
        <w:t xml:space="preserve"> </w:t>
      </w:r>
      <w:r w:rsidRPr="007E1F7D">
        <w:rPr>
          <w:color w:val="000000" w:themeColor="text1" w:themeShade="80"/>
          <w:sz w:val="28"/>
          <w:szCs w:val="28"/>
          <w:lang w:val="en-US"/>
        </w:rPr>
        <w:t>syntactic</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7E1F7D">
        <w:rPr>
          <w:color w:val="000000" w:themeColor="text1" w:themeShade="80"/>
          <w:sz w:val="28"/>
          <w:szCs w:val="28"/>
          <w:lang w:val="en-US"/>
        </w:rPr>
        <w:t xml:space="preserve">phonetic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7E1F7D">
        <w:rPr>
          <w:color w:val="000000" w:themeColor="text1" w:themeShade="80"/>
          <w:sz w:val="28"/>
          <w:szCs w:val="28"/>
          <w:lang w:val="en-US"/>
        </w:rPr>
        <w:t>lexical</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7E1F7D">
        <w:rPr>
          <w:color w:val="000000" w:themeColor="text1" w:themeShade="80"/>
          <w:sz w:val="28"/>
          <w:szCs w:val="28"/>
          <w:lang w:val="en-US"/>
        </w:rPr>
        <w:t>semantic</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w:t>
      </w:r>
      <w:r w:rsidRPr="006F2FFA">
        <w:rPr>
          <w:color w:val="000000" w:themeColor="text1" w:themeShade="80"/>
          <w:lang w:val="en-US"/>
        </w:rPr>
        <w:t xml:space="preserve"> </w:t>
      </w:r>
      <w:r>
        <w:rPr>
          <w:color w:val="000000" w:themeColor="text1" w:themeShade="80"/>
          <w:sz w:val="28"/>
          <w:szCs w:val="28"/>
          <w:lang w:val="en-US"/>
        </w:rPr>
        <w:t>no correct answer</w:t>
      </w:r>
    </w:p>
    <w:p w:rsidR="004D42FA" w:rsidRPr="006F2FFA" w:rsidRDefault="004D42FA" w:rsidP="004D42FA">
      <w:pPr>
        <w:ind w:firstLine="720"/>
        <w:rPr>
          <w:color w:val="000000" w:themeColor="text1" w:themeShade="80"/>
          <w:sz w:val="28"/>
          <w:szCs w:val="28"/>
          <w:lang w:val="en-US"/>
        </w:rPr>
      </w:pPr>
    </w:p>
    <w:p w:rsidR="004D42FA" w:rsidRPr="0035375C" w:rsidRDefault="004D42FA" w:rsidP="004D42FA">
      <w:pPr>
        <w:ind w:firstLine="720"/>
        <w:rPr>
          <w:color w:val="000000" w:themeColor="text1" w:themeShade="80"/>
          <w:sz w:val="28"/>
          <w:szCs w:val="28"/>
          <w:lang w:val="en-US"/>
        </w:rPr>
      </w:pPr>
      <w:r>
        <w:rPr>
          <w:color w:val="000000" w:themeColor="text1" w:themeShade="80"/>
          <w:sz w:val="28"/>
          <w:szCs w:val="28"/>
          <w:lang w:val="en-US"/>
        </w:rPr>
        <w:t>3. R</w:t>
      </w:r>
      <w:r w:rsidRPr="0035375C">
        <w:rPr>
          <w:color w:val="000000" w:themeColor="text1" w:themeShade="80"/>
          <w:sz w:val="28"/>
          <w:szCs w:val="28"/>
          <w:lang w:val="en-US"/>
        </w:rPr>
        <w:t>eading for thorough comprehension</w:t>
      </w:r>
      <w:r>
        <w:rPr>
          <w:color w:val="000000" w:themeColor="text1" w:themeShade="80"/>
          <w:sz w:val="28"/>
          <w:szCs w:val="28"/>
          <w:lang w:val="en-US"/>
        </w:rPr>
        <w:t xml:space="preserve"> is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Pr>
          <w:color w:val="000000" w:themeColor="text1" w:themeShade="80"/>
          <w:sz w:val="28"/>
          <w:szCs w:val="28"/>
          <w:lang w:val="en-US"/>
        </w:rPr>
        <w:t xml:space="preserve">careful reading the text, as the result of which complete and accurate understanding of the text is achieved.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Pr>
          <w:color w:val="000000" w:themeColor="text1" w:themeShade="80"/>
          <w:sz w:val="28"/>
          <w:szCs w:val="28"/>
          <w:lang w:val="en-US"/>
        </w:rPr>
        <w:t>quick reading, understanding of the general information;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Pr>
          <w:color w:val="000000" w:themeColor="text1" w:themeShade="80"/>
          <w:sz w:val="28"/>
          <w:szCs w:val="28"/>
          <w:lang w:val="en-US"/>
        </w:rPr>
        <w:t xml:space="preserve">quick reading aimed at the search of specific information;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Pr>
          <w:color w:val="000000" w:themeColor="text1" w:themeShade="80"/>
          <w:sz w:val="28"/>
          <w:szCs w:val="28"/>
          <w:lang w:val="en-US"/>
        </w:rPr>
        <w:t>reading the text without understanding the main idea</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e) </w:t>
      </w:r>
      <w:r>
        <w:rPr>
          <w:color w:val="000000" w:themeColor="text1" w:themeShade="80"/>
          <w:sz w:val="28"/>
          <w:szCs w:val="28"/>
          <w:lang w:val="en-US"/>
        </w:rPr>
        <w:t>no correct answer</w:t>
      </w:r>
      <w:r w:rsidRPr="006F2FFA">
        <w:rPr>
          <w:color w:val="000000" w:themeColor="text1" w:themeShade="80"/>
          <w:sz w:val="28"/>
          <w:szCs w:val="28"/>
          <w:lang w:val="en-US"/>
        </w:rPr>
        <w:t xml:space="preserve"> </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4. Automatic translation is called: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accelerated process of translation;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translation skills brought to the automatism;</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Pr>
          <w:color w:val="000000" w:themeColor="text1" w:themeShade="80"/>
          <w:sz w:val="28"/>
          <w:szCs w:val="28"/>
          <w:lang w:val="en-US"/>
        </w:rPr>
        <w:t xml:space="preserve">computer translation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translation at which the translator ignores the context;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interpretation of the original text.</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5.</w:t>
      </w:r>
      <w:r w:rsidRPr="006F2FFA">
        <w:rPr>
          <w:color w:val="000000" w:themeColor="text1" w:themeShade="80"/>
          <w:lang w:val="en-US"/>
        </w:rPr>
        <w:t xml:space="preserve"> </w:t>
      </w:r>
      <w:r>
        <w:rPr>
          <w:color w:val="000000" w:themeColor="text1" w:themeShade="80"/>
          <w:sz w:val="28"/>
          <w:szCs w:val="28"/>
          <w:lang w:val="en-US"/>
        </w:rPr>
        <w:t>S</w:t>
      </w:r>
      <w:r w:rsidRPr="0035375C">
        <w:rPr>
          <w:color w:val="000000" w:themeColor="text1" w:themeShade="80"/>
          <w:sz w:val="28"/>
          <w:szCs w:val="28"/>
          <w:lang w:val="en-US"/>
        </w:rPr>
        <w:t>kimming reading</w:t>
      </w:r>
      <w:r>
        <w:rPr>
          <w:color w:val="000000" w:themeColor="text1" w:themeShade="80"/>
          <w:sz w:val="28"/>
          <w:szCs w:val="28"/>
          <w:lang w:val="en-US"/>
        </w:rPr>
        <w:t xml:space="preserve"> is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Pr>
          <w:color w:val="000000" w:themeColor="text1" w:themeShade="80"/>
          <w:sz w:val="28"/>
          <w:szCs w:val="28"/>
          <w:lang w:val="en-US"/>
        </w:rPr>
        <w:t xml:space="preserve">quick reading, understanding of the general information;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Pr>
          <w:color w:val="000000" w:themeColor="text1" w:themeShade="80"/>
          <w:sz w:val="28"/>
          <w:szCs w:val="28"/>
          <w:lang w:val="en-US"/>
        </w:rPr>
        <w:t xml:space="preserve">careful reading the text, as the result of which complete and accurate understanding of the text is achieved.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lastRenderedPageBreak/>
        <w:t>c)</w:t>
      </w:r>
      <w:r w:rsidRPr="006F2FFA">
        <w:rPr>
          <w:color w:val="000000" w:themeColor="text1" w:themeShade="80"/>
          <w:lang w:val="en-US"/>
        </w:rPr>
        <w:t xml:space="preserve"> </w:t>
      </w:r>
      <w:r>
        <w:rPr>
          <w:color w:val="000000" w:themeColor="text1" w:themeShade="80"/>
          <w:sz w:val="28"/>
          <w:szCs w:val="28"/>
          <w:lang w:val="en-US"/>
        </w:rPr>
        <w:t>quick reading aimed at the search of specific information;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Pr>
          <w:color w:val="000000" w:themeColor="text1" w:themeShade="80"/>
          <w:sz w:val="28"/>
          <w:szCs w:val="28"/>
          <w:lang w:val="en-US"/>
        </w:rPr>
        <w:t>reading the text without understanding the main idea</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e) </w:t>
      </w:r>
      <w:r>
        <w:rPr>
          <w:color w:val="000000" w:themeColor="text1" w:themeShade="80"/>
          <w:sz w:val="28"/>
          <w:szCs w:val="28"/>
          <w:lang w:val="en-US"/>
        </w:rPr>
        <w:t>no correct answer.</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6.</w:t>
      </w:r>
      <w:r w:rsidRPr="006F2FFA">
        <w:rPr>
          <w:color w:val="000000" w:themeColor="text1" w:themeShade="80"/>
          <w:lang w:val="en-US"/>
        </w:rPr>
        <w:t xml:space="preserve"> </w:t>
      </w:r>
      <w:r w:rsidRPr="006F2FFA">
        <w:rPr>
          <w:color w:val="000000" w:themeColor="text1" w:themeShade="80"/>
          <w:sz w:val="28"/>
          <w:szCs w:val="28"/>
          <w:lang w:val="en-US"/>
        </w:rPr>
        <w:t xml:space="preserve">The term </w:t>
      </w:r>
      <w:r w:rsidRPr="006F2FFA">
        <w:rPr>
          <w:i/>
          <w:color w:val="000000" w:themeColor="text1" w:themeShade="80"/>
          <w:sz w:val="28"/>
          <w:szCs w:val="28"/>
          <w:lang w:val="en-US"/>
        </w:rPr>
        <w:t>bilingual communication</w:t>
      </w:r>
      <w:r w:rsidRPr="006F2FFA">
        <w:rPr>
          <w:color w:val="000000" w:themeColor="text1" w:themeShade="80"/>
          <w:sz w:val="28"/>
          <w:szCs w:val="28"/>
          <w:lang w:val="en-US"/>
        </w:rPr>
        <w:t xml:space="preserve"> means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type of communication with the simultaneous use in the society of two different languages ​​used in the same type of functional areas;</w:t>
      </w:r>
      <w:r>
        <w:rPr>
          <w:color w:val="000000" w:themeColor="text1" w:themeShade="80"/>
          <w:sz w:val="28"/>
          <w:szCs w:val="28"/>
          <w:lang w:val="en-US"/>
        </w:rPr>
        <w:t xml:space="preserv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type of communication with the simultaneous use in the society of two different languages ​​used in various functional areas;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use in society historically replacing each other two different languages ​​used in the same type of functional areas;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use in society historically replacing each other two different languages ​​used in various functional areas;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w:t>
      </w:r>
      <w:r w:rsidRPr="006F2FFA">
        <w:rPr>
          <w:color w:val="000000" w:themeColor="text1" w:themeShade="80"/>
          <w:lang w:val="en-US"/>
        </w:rPr>
        <w:t xml:space="preserve"> </w:t>
      </w:r>
      <w:r w:rsidRPr="006F2FFA">
        <w:rPr>
          <w:color w:val="000000" w:themeColor="text1" w:themeShade="80"/>
          <w:sz w:val="28"/>
          <w:szCs w:val="28"/>
          <w:lang w:val="en-US"/>
        </w:rPr>
        <w:t>the communication process in two unrelated languages​​.</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7. </w:t>
      </w:r>
      <w:r>
        <w:rPr>
          <w:color w:val="000000" w:themeColor="text1" w:themeShade="80"/>
          <w:sz w:val="28"/>
          <w:szCs w:val="28"/>
          <w:lang w:val="en-US"/>
        </w:rPr>
        <w:t>S</w:t>
      </w:r>
      <w:r w:rsidRPr="0035375C">
        <w:rPr>
          <w:color w:val="000000" w:themeColor="text1" w:themeShade="80"/>
          <w:sz w:val="28"/>
          <w:szCs w:val="28"/>
          <w:lang w:val="en-US"/>
        </w:rPr>
        <w:t>canning reading</w:t>
      </w:r>
      <w:r>
        <w:rPr>
          <w:color w:val="000000" w:themeColor="text1" w:themeShade="80"/>
          <w:sz w:val="28"/>
          <w:szCs w:val="28"/>
          <w:lang w:val="en-US"/>
        </w:rPr>
        <w:t xml:space="preserve"> is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Pr>
          <w:color w:val="000000" w:themeColor="text1" w:themeShade="80"/>
          <w:sz w:val="28"/>
          <w:szCs w:val="28"/>
          <w:lang w:val="en-US"/>
        </w:rPr>
        <w:t xml:space="preserve">quick reading aimed at the search of specific information;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Pr>
          <w:color w:val="000000" w:themeColor="text1" w:themeShade="80"/>
          <w:sz w:val="28"/>
          <w:szCs w:val="28"/>
          <w:lang w:val="en-US"/>
        </w:rPr>
        <w:t>careful reading the text, as the result of which complete and accurate understanding of the text is achieved.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Pr>
          <w:color w:val="000000" w:themeColor="text1" w:themeShade="80"/>
          <w:sz w:val="28"/>
          <w:szCs w:val="28"/>
          <w:lang w:val="en-US"/>
        </w:rPr>
        <w:t>quick reading, understanding of the general information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Pr>
          <w:color w:val="000000" w:themeColor="text1" w:themeShade="80"/>
          <w:sz w:val="28"/>
          <w:szCs w:val="28"/>
          <w:lang w:val="en-US"/>
        </w:rPr>
        <w:t>reading the text without understanding the main idea</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e) </w:t>
      </w:r>
      <w:r>
        <w:rPr>
          <w:color w:val="000000" w:themeColor="text1" w:themeShade="80"/>
          <w:sz w:val="28"/>
          <w:szCs w:val="28"/>
          <w:lang w:val="en-US"/>
        </w:rPr>
        <w:t>no correct answer</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8. Translation as deliberate form the socio-linguistic activity originated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in the twentieth century;</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in the nineteenth century;</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in the Middle Ages;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in the Renaissance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w:t>
      </w:r>
      <w:r w:rsidRPr="006F2FFA">
        <w:rPr>
          <w:color w:val="000000" w:themeColor="text1" w:themeShade="80"/>
          <w:lang w:val="en-US"/>
        </w:rPr>
        <w:t xml:space="preserve"> </w:t>
      </w:r>
      <w:r w:rsidRPr="006F2FFA">
        <w:rPr>
          <w:color w:val="000000" w:themeColor="text1" w:themeShade="80"/>
          <w:sz w:val="28"/>
          <w:szCs w:val="28"/>
          <w:lang w:val="en-US"/>
        </w:rPr>
        <w:t>in antiquity (Greco-Roman antiquity).</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9</w:t>
      </w:r>
      <w:r>
        <w:rPr>
          <w:color w:val="000000" w:themeColor="text1" w:themeShade="80"/>
          <w:sz w:val="28"/>
          <w:szCs w:val="28"/>
          <w:lang w:val="en-US"/>
        </w:rPr>
        <w:t>. Abstracts are classified according to ___ parameters: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Pr>
          <w:color w:val="000000" w:themeColor="text1" w:themeShade="80"/>
          <w:sz w:val="28"/>
          <w:szCs w:val="28"/>
          <w:lang w:val="en-US"/>
        </w:rPr>
        <w:t xml:space="preserve">3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Pr>
          <w:color w:val="000000" w:themeColor="text1" w:themeShade="80"/>
          <w:sz w:val="28"/>
          <w:szCs w:val="28"/>
          <w:lang w:val="en-US"/>
        </w:rPr>
        <w:t>5</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Pr>
          <w:color w:val="000000" w:themeColor="text1" w:themeShade="80"/>
          <w:sz w:val="28"/>
          <w:szCs w:val="28"/>
          <w:lang w:val="en-US"/>
        </w:rPr>
        <w:t>4</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Pr>
          <w:color w:val="000000" w:themeColor="text1" w:themeShade="80"/>
          <w:sz w:val="28"/>
          <w:szCs w:val="28"/>
          <w:lang w:val="en-US"/>
        </w:rPr>
        <w:t>2</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w:t>
      </w:r>
      <w:r w:rsidRPr="006F2FFA">
        <w:rPr>
          <w:color w:val="000000" w:themeColor="text1" w:themeShade="80"/>
          <w:lang w:val="en-US"/>
        </w:rPr>
        <w:t xml:space="preserve"> </w:t>
      </w:r>
      <w:r>
        <w:rPr>
          <w:color w:val="000000" w:themeColor="text1" w:themeShade="80"/>
          <w:sz w:val="28"/>
          <w:szCs w:val="28"/>
          <w:lang w:val="en-US"/>
        </w:rPr>
        <w:t>6</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10. Simultaneous translation - is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simultaneous reading of the written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consistent implementation of listening of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simultaneous implementation of listening of text</w:t>
      </w:r>
      <w:r>
        <w:rPr>
          <w:color w:val="000000" w:themeColor="text1" w:themeShade="80"/>
          <w:sz w:val="28"/>
          <w:szCs w:val="28"/>
          <w:lang w:val="en-US"/>
        </w:rPr>
        <w:t xml:space="preserv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sequential reading of a written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simultaneous reading of the written text of original and the written design of text</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11. Consecutive interpretation - is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lastRenderedPageBreak/>
        <w:t>a)</w:t>
      </w:r>
      <w:r w:rsidRPr="006F2FFA">
        <w:rPr>
          <w:color w:val="000000" w:themeColor="text1" w:themeShade="80"/>
          <w:lang w:val="en-US"/>
        </w:rPr>
        <w:t xml:space="preserve"> </w:t>
      </w:r>
      <w:r w:rsidRPr="006F2FFA">
        <w:rPr>
          <w:color w:val="000000" w:themeColor="text1" w:themeShade="80"/>
          <w:sz w:val="28"/>
          <w:szCs w:val="28"/>
          <w:lang w:val="en-US"/>
        </w:rPr>
        <w:t>written translation of text after its listening (or reading);</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interpretation of the text after its  listening  (or reading);</w:t>
      </w:r>
      <w:r>
        <w:rPr>
          <w:color w:val="000000" w:themeColor="text1" w:themeShade="80"/>
          <w:sz w:val="28"/>
          <w:szCs w:val="28"/>
          <w:lang w:val="en-US"/>
        </w:rPr>
        <w:t xml:space="preserv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the literal translation of the text after its listening (or reading);</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Adapted translation after its listening to (or reading);</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free translation of text after its listening (or reading).</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12. Adapted translation - is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translation, in which the complexity of the structure and content of the text are implemented earlier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translation, in which the simplification of the str</w:t>
      </w:r>
      <w:r>
        <w:rPr>
          <w:color w:val="000000" w:themeColor="text1" w:themeShade="80"/>
          <w:sz w:val="28"/>
          <w:szCs w:val="28"/>
          <w:lang w:val="en-US"/>
        </w:rPr>
        <w:t xml:space="preserve">ucture and content of the text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 simultaneous implementation of listening of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 simultaneous reading of the written text of original and the written design of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the literal translation of the text after its listening (or reading);</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13. Literary translation is called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translation any text to exert artistic and aesthetic impact on the reader;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free translation of any texts that involve adding artistic detail;</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translation of works of literature, that is texts, the main function of which is to exert  the artistic and aesthetic impa</w:t>
      </w:r>
      <w:r>
        <w:rPr>
          <w:color w:val="000000" w:themeColor="text1" w:themeShade="80"/>
          <w:sz w:val="28"/>
          <w:szCs w:val="28"/>
          <w:lang w:val="en-US"/>
        </w:rPr>
        <w:t xml:space="preserve">ct on the reader;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 )</w:t>
      </w:r>
      <w:r w:rsidRPr="006F2FFA">
        <w:rPr>
          <w:color w:val="000000" w:themeColor="text1" w:themeShade="80"/>
          <w:lang w:val="en-US"/>
        </w:rPr>
        <w:t xml:space="preserve"> </w:t>
      </w:r>
      <w:r w:rsidRPr="006F2FFA">
        <w:rPr>
          <w:color w:val="000000" w:themeColor="text1" w:themeShade="80"/>
          <w:sz w:val="28"/>
          <w:szCs w:val="28"/>
          <w:lang w:val="en-US"/>
        </w:rPr>
        <w:t>translation, in which the simplification of the structure and content of the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the literal translation of the text after its listening (or reading);</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14. Informative interpretation is called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translation of political, scientific, technical and formal business texts, i.e. text, whose main fun</w:t>
      </w:r>
      <w:r>
        <w:rPr>
          <w:color w:val="000000" w:themeColor="text1" w:themeShade="80"/>
          <w:sz w:val="28"/>
          <w:szCs w:val="28"/>
          <w:lang w:val="en-US"/>
        </w:rPr>
        <w:t xml:space="preserve">ction is to transmit any data.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 translation any text to exert artistic and aesthetic impact on the reader;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 the literal translation of the text after its listening (or reading);</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 free translation of any texts that involve adding artistic detail;</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simultaneous implementation of listening of text</w:t>
      </w:r>
    </w:p>
    <w:p w:rsidR="004D42FA" w:rsidRPr="006F2F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15. </w:t>
      </w:r>
      <w:r w:rsidRPr="006F62D2">
        <w:rPr>
          <w:color w:val="000000" w:themeColor="text1" w:themeShade="80"/>
          <w:sz w:val="28"/>
          <w:szCs w:val="28"/>
          <w:lang w:val="en-US"/>
        </w:rPr>
        <w:t xml:space="preserve">When did the first scientific journals appear in Russia?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 20-</w:t>
      </w:r>
      <w:r>
        <w:rPr>
          <w:color w:val="000000" w:themeColor="text1" w:themeShade="80"/>
          <w:sz w:val="28"/>
          <w:szCs w:val="28"/>
          <w:lang w:val="en-US"/>
        </w:rPr>
        <w:t xml:space="preserve">30 years of the XVIII century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b) 20-30 years of the XVII century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c) 20-30 years of the XV century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d) 20-30 years of the III century </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e) 20-30 years of the XIII century </w:t>
      </w:r>
    </w:p>
    <w:p w:rsidR="004D42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16</w:t>
      </w:r>
      <w:r>
        <w:rPr>
          <w:color w:val="000000" w:themeColor="text1" w:themeShade="80"/>
          <w:sz w:val="28"/>
          <w:szCs w:val="28"/>
          <w:lang w:val="en-US"/>
        </w:rPr>
        <w:t xml:space="preserve">  </w:t>
      </w:r>
      <w:r w:rsidRPr="006F62D2">
        <w:rPr>
          <w:color w:val="000000" w:themeColor="text1" w:themeShade="80"/>
          <w:sz w:val="28"/>
          <w:szCs w:val="28"/>
          <w:lang w:val="en-US"/>
        </w:rPr>
        <w:t xml:space="preserve">The essence of annotation and reviewing is: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 to enumerate the main aims of the text.</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b) to influence the reader.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c) to minimize the source of information while maint</w:t>
      </w:r>
      <w:r>
        <w:rPr>
          <w:color w:val="000000" w:themeColor="text1" w:themeShade="80"/>
          <w:sz w:val="28"/>
          <w:szCs w:val="28"/>
          <w:lang w:val="en-US"/>
        </w:rPr>
        <w:t>aining its substantive content.</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d) to transfer information to the reader or the listener</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e)  no correct answer</w:t>
      </w:r>
    </w:p>
    <w:p w:rsidR="004D42FA" w:rsidRPr="006F2F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17. </w:t>
      </w:r>
      <w:r>
        <w:rPr>
          <w:color w:val="000000" w:themeColor="text1" w:themeShade="80"/>
          <w:sz w:val="28"/>
          <w:szCs w:val="28"/>
          <w:lang w:val="en-US"/>
        </w:rPr>
        <w:t xml:space="preserve">Abstract </w:t>
      </w:r>
      <w:r w:rsidRPr="006F62D2">
        <w:rPr>
          <w:color w:val="000000" w:themeColor="text1" w:themeShade="80"/>
          <w:sz w:val="28"/>
          <w:szCs w:val="28"/>
          <w:lang w:val="en-US"/>
        </w:rPr>
        <w:t xml:space="preserve"> is: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lastRenderedPageBreak/>
        <w:t xml:space="preserve">a) </w:t>
      </w:r>
      <w:r>
        <w:rPr>
          <w:color w:val="000000" w:themeColor="text1" w:themeShade="80"/>
          <w:sz w:val="28"/>
          <w:szCs w:val="28"/>
          <w:lang w:val="en-US"/>
        </w:rPr>
        <w:t xml:space="preserve">Retelling the text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b) </w:t>
      </w:r>
      <w:r>
        <w:rPr>
          <w:color w:val="000000" w:themeColor="text1" w:themeShade="80"/>
          <w:sz w:val="28"/>
          <w:szCs w:val="28"/>
          <w:lang w:val="en-US"/>
        </w:rPr>
        <w:t xml:space="preserve">the short idea of the text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c) </w:t>
      </w:r>
      <w:r>
        <w:rPr>
          <w:color w:val="000000" w:themeColor="text1" w:themeShade="80"/>
          <w:sz w:val="28"/>
          <w:szCs w:val="28"/>
          <w:lang w:val="en-US"/>
        </w:rPr>
        <w:t>no correct answer</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d) a compressed summary of the basic information of the primary source on the ba</w:t>
      </w:r>
      <w:r>
        <w:rPr>
          <w:color w:val="000000" w:themeColor="text1" w:themeShade="80"/>
          <w:sz w:val="28"/>
          <w:szCs w:val="28"/>
          <w:lang w:val="en-US"/>
        </w:rPr>
        <w:t xml:space="preserve">sis of its semantic processing </w:t>
      </w:r>
    </w:p>
    <w:p w:rsidR="004D42FA" w:rsidRPr="006F2F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e) the shortest set out the primary document giving a general idea of topic.</w:t>
      </w:r>
    </w:p>
    <w:p w:rsidR="004D42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18. </w:t>
      </w:r>
      <w:r w:rsidRPr="006F62D2">
        <w:rPr>
          <w:color w:val="000000" w:themeColor="text1" w:themeShade="80"/>
          <w:sz w:val="28"/>
          <w:szCs w:val="28"/>
          <w:lang w:val="en-US"/>
        </w:rPr>
        <w:t>Annotation is:</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 a compressed summary of the basic information of the primary source on the basis of its semantic processing</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b) the shortest set out the primary document gi</w:t>
      </w:r>
      <w:r>
        <w:rPr>
          <w:color w:val="000000" w:themeColor="text1" w:themeShade="80"/>
          <w:sz w:val="28"/>
          <w:szCs w:val="28"/>
          <w:lang w:val="en-US"/>
        </w:rPr>
        <w:t xml:space="preserve">ving a general idea of topic.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c) a use of clichés in the text.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d) </w:t>
      </w:r>
      <w:r>
        <w:rPr>
          <w:color w:val="000000" w:themeColor="text1" w:themeShade="80"/>
          <w:sz w:val="28"/>
          <w:szCs w:val="28"/>
          <w:lang w:val="en-US"/>
        </w:rPr>
        <w:t>Retelling the text</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e)  </w:t>
      </w:r>
      <w:r>
        <w:rPr>
          <w:color w:val="000000" w:themeColor="text1" w:themeShade="80"/>
          <w:sz w:val="28"/>
          <w:szCs w:val="28"/>
          <w:lang w:val="en-US"/>
        </w:rPr>
        <w:t>no correct answer</w:t>
      </w:r>
    </w:p>
    <w:p w:rsidR="004D42FA" w:rsidRPr="006F2F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19. </w:t>
      </w:r>
      <w:r w:rsidRPr="006F62D2">
        <w:rPr>
          <w:color w:val="000000" w:themeColor="text1" w:themeShade="80"/>
          <w:sz w:val="28"/>
          <w:szCs w:val="28"/>
          <w:lang w:val="en-US"/>
        </w:rPr>
        <w:t>According to the content and purpose annotations are divided into:</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w:t>
      </w:r>
      <w:r>
        <w:rPr>
          <w:color w:val="000000" w:themeColor="text1" w:themeShade="80"/>
          <w:sz w:val="28"/>
          <w:szCs w:val="28"/>
          <w:lang w:val="en-US"/>
        </w:rPr>
        <w:t xml:space="preserve"> reference and recommendatory.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b) general and specialized</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c) vision and group</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d) classified and non-classified</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e)  no correct answer</w:t>
      </w:r>
    </w:p>
    <w:p w:rsidR="004D42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20. </w:t>
      </w:r>
      <w:r w:rsidRPr="006F62D2">
        <w:rPr>
          <w:color w:val="000000" w:themeColor="text1" w:themeShade="80"/>
          <w:sz w:val="28"/>
          <w:szCs w:val="28"/>
          <w:lang w:val="en-US"/>
        </w:rPr>
        <w:t xml:space="preserve">According to the completeness of coverage and content of annotated documents as well as reader's purpose annotations are divided into: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 reference and recommendatory</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b) vision and group</w:t>
      </w:r>
    </w:p>
    <w:p w:rsidR="004D42FA" w:rsidRPr="006F62D2" w:rsidRDefault="004D42FA" w:rsidP="004D42FA">
      <w:pPr>
        <w:ind w:firstLine="720"/>
        <w:rPr>
          <w:color w:val="000000" w:themeColor="text1" w:themeShade="80"/>
          <w:sz w:val="28"/>
          <w:szCs w:val="28"/>
          <w:lang w:val="en-US"/>
        </w:rPr>
      </w:pPr>
      <w:r>
        <w:rPr>
          <w:color w:val="000000" w:themeColor="text1" w:themeShade="80"/>
          <w:sz w:val="28"/>
          <w:szCs w:val="28"/>
          <w:lang w:val="en-US"/>
        </w:rPr>
        <w:t>c) general and specialized.</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d) classified and non-classified</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e)  no correct answer</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21. Leading schools of translation in Russia are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Pr>
          <w:color w:val="000000" w:themeColor="text1" w:themeShade="80"/>
          <w:sz w:val="28"/>
          <w:szCs w:val="28"/>
          <w:lang w:val="en-US"/>
        </w:rPr>
        <w:t xml:space="preserve">Moscow and St. Petersburg;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Perm and Novosibirsk;</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Tver, Perm;</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Moscow and Novosibirsk;</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e) St. Petersburg and Tver. </w:t>
      </w:r>
    </w:p>
    <w:p w:rsidR="004D42FA" w:rsidRPr="006F2F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22. </w:t>
      </w:r>
      <w:r w:rsidRPr="006F62D2">
        <w:rPr>
          <w:color w:val="000000" w:themeColor="text1" w:themeShade="80"/>
          <w:sz w:val="28"/>
          <w:szCs w:val="28"/>
          <w:lang w:val="en-US"/>
        </w:rPr>
        <w:t xml:space="preserve">Which type of annotation characterizes the subject of the document, according to any information about it but do not give its critical evaluation?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 general</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b) non-classified</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c) group</w:t>
      </w:r>
    </w:p>
    <w:p w:rsidR="004D42FA" w:rsidRPr="006F62D2" w:rsidRDefault="004D42FA" w:rsidP="004D42FA">
      <w:pPr>
        <w:ind w:firstLine="720"/>
        <w:rPr>
          <w:color w:val="000000" w:themeColor="text1" w:themeShade="80"/>
          <w:sz w:val="28"/>
          <w:szCs w:val="28"/>
          <w:lang w:val="en-US"/>
        </w:rPr>
      </w:pPr>
      <w:r>
        <w:rPr>
          <w:color w:val="000000" w:themeColor="text1" w:themeShade="80"/>
          <w:sz w:val="28"/>
          <w:szCs w:val="28"/>
          <w:lang w:val="en-US"/>
        </w:rPr>
        <w:t xml:space="preserve">d) reference </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e) recommendatory</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23. Communicative competence involves the ability of an interpreter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lastRenderedPageBreak/>
        <w:t>a)to perceive the meaning of text and send it by means of the mother language;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b)take the form of text and select translation compliance;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 evaluate the ability of the recipient perception of the text and the addressee, and pick up translation of compliance;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d)to perceive the meaning of text, to compare the ability of the recipient of the perception of the text and adjust the addressee and linguistic expression of the text for a bette</w:t>
      </w:r>
      <w:r>
        <w:rPr>
          <w:color w:val="000000" w:themeColor="text1" w:themeShade="80"/>
          <w:sz w:val="28"/>
          <w:szCs w:val="28"/>
          <w:lang w:val="en-US"/>
        </w:rPr>
        <w:t xml:space="preserve">r perception of the addressee;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e)to perceive the meaning of the text and create an equivalent translation.</w:t>
      </w:r>
    </w:p>
    <w:p w:rsidR="004D42FA" w:rsidRPr="006F2FFA" w:rsidRDefault="004D42FA" w:rsidP="004D42FA">
      <w:pPr>
        <w:ind w:firstLine="720"/>
        <w:rPr>
          <w:color w:val="000000" w:themeColor="text1" w:themeShade="80"/>
          <w:sz w:val="28"/>
          <w:szCs w:val="28"/>
          <w:lang w:val="en-US"/>
        </w:rPr>
      </w:pPr>
    </w:p>
    <w:p w:rsidR="004D42FA" w:rsidRPr="004D42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24. </w:t>
      </w:r>
      <w:r w:rsidRPr="004D42FA">
        <w:rPr>
          <w:color w:val="000000" w:themeColor="text1" w:themeShade="80"/>
          <w:sz w:val="28"/>
          <w:szCs w:val="28"/>
          <w:lang w:val="en-US"/>
        </w:rPr>
        <w:t>Which type of annotation characterizes the document generally and are designed to a wide range of users.</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a) specialized</w:t>
      </w:r>
    </w:p>
    <w:p w:rsidR="004D42FA" w:rsidRPr="004D42FA" w:rsidRDefault="004D42FA" w:rsidP="004D42FA">
      <w:pPr>
        <w:ind w:firstLine="720"/>
        <w:rPr>
          <w:color w:val="000000" w:themeColor="text1" w:themeShade="80"/>
          <w:sz w:val="28"/>
          <w:szCs w:val="28"/>
          <w:lang w:val="en-US"/>
        </w:rPr>
      </w:pPr>
      <w:r>
        <w:rPr>
          <w:color w:val="000000" w:themeColor="text1" w:themeShade="80"/>
          <w:sz w:val="28"/>
          <w:szCs w:val="28"/>
          <w:lang w:val="en-US"/>
        </w:rPr>
        <w:t xml:space="preserve">b) general </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classified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non-classified</w:t>
      </w:r>
    </w:p>
    <w:p w:rsidR="004D42FA" w:rsidRPr="006F2F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reference</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25. The complex knowledge required to the translator includes: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b</w:t>
      </w:r>
      <w:r>
        <w:rPr>
          <w:color w:val="000000" w:themeColor="text1" w:themeShade="80"/>
          <w:sz w:val="28"/>
          <w:szCs w:val="28"/>
          <w:lang w:val="en-US"/>
        </w:rPr>
        <w:t xml:space="preserve">asic and background knowledge;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 core and non-core knowledge;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 the necessary knowledge and secondary knowledge;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 required and optional knowledge;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professional and lay knowledge.</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26. Bilingualism of an interpreter consists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only in the knowledge of two languages ​​- native and foreign;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b)not only in the knowledge of the two languages, but also in the knowledge of history;</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c)not only in the knowledge of the two languages, but also in the knowledge bases of speech;</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d)not only in the knowledge of the two languages, but also the ability to find the communicative equivalent means of these languages for</w:t>
      </w:r>
      <w:r>
        <w:rPr>
          <w:color w:val="000000" w:themeColor="text1" w:themeShade="80"/>
          <w:sz w:val="28"/>
          <w:szCs w:val="28"/>
          <w:lang w:val="en-US"/>
        </w:rPr>
        <w:t xml:space="preserve"> a given act of communication;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not only in the knowledge of the two languages, but also in the knowledge of speech etiquette.</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p>
    <w:p w:rsidR="004D42FA" w:rsidRPr="004D42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27. </w:t>
      </w:r>
      <w:r w:rsidRPr="004D42FA">
        <w:rPr>
          <w:color w:val="000000" w:themeColor="text1" w:themeShade="80"/>
          <w:sz w:val="28"/>
          <w:szCs w:val="28"/>
          <w:lang w:val="en-US"/>
        </w:rPr>
        <w:t>According to the reader's intended purpose reviews are divided into:</w:t>
      </w:r>
    </w:p>
    <w:p w:rsidR="004D42FA" w:rsidRPr="004D42FA" w:rsidRDefault="004D42FA" w:rsidP="004D42FA">
      <w:pPr>
        <w:ind w:firstLine="720"/>
        <w:rPr>
          <w:color w:val="000000" w:themeColor="text1" w:themeShade="80"/>
          <w:sz w:val="28"/>
          <w:szCs w:val="28"/>
          <w:lang w:val="en-US"/>
        </w:rPr>
      </w:pPr>
      <w:r>
        <w:rPr>
          <w:color w:val="000000" w:themeColor="text1" w:themeShade="80"/>
          <w:sz w:val="28"/>
          <w:szCs w:val="28"/>
          <w:lang w:val="en-US"/>
        </w:rPr>
        <w:t>a) general and specialized.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b) reference and recommendatory</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vision and group</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classified and non-classified</w:t>
      </w:r>
    </w:p>
    <w:p w:rsidR="004D42FA" w:rsidRPr="006F2F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no correct answer</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28. The norm of translation speech is formed: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Requirements to be met by language of interpreter;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lastRenderedPageBreak/>
        <w:t>b) Requirements to be met by the language of the original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 Requirements to be met by the lan</w:t>
      </w:r>
      <w:r>
        <w:rPr>
          <w:color w:val="000000" w:themeColor="text1" w:themeShade="80"/>
          <w:sz w:val="28"/>
          <w:szCs w:val="28"/>
          <w:lang w:val="en-US"/>
        </w:rPr>
        <w:t xml:space="preserve">guage of the text-translation;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 Requirements to be met by language of author;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requirements to quantify volume of translation in one hour.</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p>
    <w:p w:rsidR="004D42FA" w:rsidRPr="004D42FA" w:rsidRDefault="004D42FA" w:rsidP="004D42FA">
      <w:pPr>
        <w:ind w:firstLine="720"/>
        <w:rPr>
          <w:color w:val="000000" w:themeColor="text1" w:themeShade="80"/>
          <w:sz w:val="28"/>
          <w:szCs w:val="28"/>
          <w:lang w:val="en-US"/>
        </w:rPr>
      </w:pPr>
      <w:r>
        <w:rPr>
          <w:color w:val="000000" w:themeColor="text1" w:themeShade="80"/>
          <w:sz w:val="28"/>
          <w:szCs w:val="28"/>
          <w:lang w:val="en-US"/>
        </w:rPr>
        <w:t>29.</w:t>
      </w:r>
      <w:r w:rsidRPr="004D42FA">
        <w:rPr>
          <w:color w:val="000000" w:themeColor="text1" w:themeShade="80"/>
          <w:sz w:val="28"/>
          <w:szCs w:val="28"/>
          <w:lang w:val="en-US"/>
        </w:rPr>
        <w:t xml:space="preserve"> On the target (intended purpose) reviews can be divided into: </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a) bibliographic, reviews for popular-scien</w:t>
      </w:r>
      <w:r>
        <w:rPr>
          <w:color w:val="000000" w:themeColor="text1" w:themeShade="80"/>
          <w:sz w:val="28"/>
          <w:szCs w:val="28"/>
          <w:lang w:val="en-US"/>
        </w:rPr>
        <w:t xml:space="preserve">tific journals and educational </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b) recommendatory and reference</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general and specialized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informative and indicative</w:t>
      </w:r>
    </w:p>
    <w:p w:rsidR="004D42FA" w:rsidRPr="006F2F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monographic and overviews</w:t>
      </w:r>
    </w:p>
    <w:p w:rsidR="004D42FA" w:rsidRPr="006F2FFA" w:rsidRDefault="004D42FA" w:rsidP="004D42FA">
      <w:pPr>
        <w:ind w:firstLine="720"/>
        <w:rPr>
          <w:color w:val="000000" w:themeColor="text1" w:themeShade="80"/>
          <w:sz w:val="28"/>
          <w:szCs w:val="28"/>
          <w:lang w:val="en-US"/>
        </w:rPr>
      </w:pPr>
    </w:p>
    <w:p w:rsidR="004D42FA" w:rsidRPr="004D42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30. </w:t>
      </w:r>
      <w:r w:rsidRPr="004D42FA">
        <w:rPr>
          <w:color w:val="000000" w:themeColor="text1" w:themeShade="80"/>
          <w:sz w:val="28"/>
          <w:szCs w:val="28"/>
          <w:lang w:val="en-US"/>
        </w:rPr>
        <w:t xml:space="preserve"> _____annotations characterize document only in certain aspects and are aimed at a narrow circle of specialists.</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a) general</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b) reference</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recommendatory</w:t>
      </w:r>
    </w:p>
    <w:p w:rsidR="004D42FA" w:rsidRPr="004D42FA" w:rsidRDefault="004D42FA" w:rsidP="004D42FA">
      <w:pPr>
        <w:ind w:firstLine="720"/>
        <w:rPr>
          <w:color w:val="000000" w:themeColor="text1" w:themeShade="80"/>
          <w:sz w:val="28"/>
          <w:szCs w:val="28"/>
          <w:lang w:val="en-US"/>
        </w:rPr>
      </w:pPr>
      <w:r>
        <w:rPr>
          <w:color w:val="000000" w:themeColor="text1" w:themeShade="80"/>
          <w:sz w:val="28"/>
          <w:szCs w:val="28"/>
          <w:lang w:val="en-US"/>
        </w:rPr>
        <w:t xml:space="preserve">d) specialized </w:t>
      </w:r>
    </w:p>
    <w:p w:rsid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non-classified</w:t>
      </w: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E2393B" w:rsidRPr="006F2FFA" w:rsidRDefault="00E2393B" w:rsidP="00E2393B">
      <w:pPr>
        <w:ind w:firstLine="720"/>
        <w:rPr>
          <w:color w:val="000000" w:themeColor="text1" w:themeShade="80"/>
          <w:sz w:val="28"/>
          <w:szCs w:val="28"/>
          <w:lang w:val="en-US"/>
        </w:rPr>
      </w:pPr>
    </w:p>
    <w:p w:rsidR="00E2393B" w:rsidRPr="006F2FFA" w:rsidRDefault="00E2393B" w:rsidP="00E2393B">
      <w:pPr>
        <w:ind w:firstLine="720"/>
        <w:rPr>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770C24" w:rsidRDefault="00770C24" w:rsidP="004D42FA">
      <w:pPr>
        <w:rPr>
          <w:b/>
          <w:color w:val="000000" w:themeColor="text1" w:themeShade="80"/>
          <w:sz w:val="28"/>
          <w:szCs w:val="28"/>
          <w:lang w:val="en-US"/>
        </w:rPr>
      </w:pPr>
    </w:p>
    <w:p w:rsidR="00770C24" w:rsidRDefault="00770C24" w:rsidP="004D42FA">
      <w:pPr>
        <w:rPr>
          <w:b/>
          <w:color w:val="000000" w:themeColor="text1" w:themeShade="80"/>
          <w:sz w:val="28"/>
          <w:szCs w:val="28"/>
          <w:lang w:val="en-US"/>
        </w:rPr>
      </w:pPr>
    </w:p>
    <w:p w:rsidR="00770C24" w:rsidRPr="000E69BE" w:rsidRDefault="00770C24" w:rsidP="00770C24">
      <w:pPr>
        <w:pStyle w:val="31"/>
        <w:numPr>
          <w:ilvl w:val="0"/>
          <w:numId w:val="10"/>
        </w:numPr>
        <w:jc w:val="left"/>
        <w:rPr>
          <w:b/>
          <w:color w:val="000000" w:themeColor="text1" w:themeShade="80"/>
          <w:szCs w:val="28"/>
          <w:u w:val="none"/>
          <w:lang w:val="en-US"/>
        </w:rPr>
      </w:pPr>
      <w:r w:rsidRPr="000E69BE">
        <w:rPr>
          <w:b/>
          <w:color w:val="000000" w:themeColor="text1" w:themeShade="80"/>
          <w:szCs w:val="28"/>
          <w:u w:val="none"/>
          <w:lang w:val="en-US"/>
        </w:rPr>
        <w:t xml:space="preserve">Tasks for midterm control. </w:t>
      </w:r>
    </w:p>
    <w:p w:rsidR="00770C24" w:rsidRPr="006F2FFA" w:rsidRDefault="00770C24" w:rsidP="00770C24">
      <w:pPr>
        <w:rPr>
          <w:b/>
          <w:color w:val="000000" w:themeColor="text1" w:themeShade="80"/>
          <w:sz w:val="28"/>
          <w:szCs w:val="28"/>
          <w:lang w:val="en-US"/>
        </w:rPr>
      </w:pPr>
    </w:p>
    <w:p w:rsidR="004D42FA" w:rsidRPr="00770C24" w:rsidRDefault="004D42FA" w:rsidP="004D42FA">
      <w:pPr>
        <w:pStyle w:val="31"/>
        <w:jc w:val="left"/>
        <w:rPr>
          <w:b/>
          <w:color w:val="000000" w:themeColor="text1" w:themeShade="80"/>
          <w:szCs w:val="28"/>
          <w:u w:val="none"/>
          <w:lang w:val="en-US"/>
        </w:rPr>
      </w:pPr>
      <w:r w:rsidRPr="00770C24">
        <w:rPr>
          <w:b/>
          <w:color w:val="000000" w:themeColor="text1" w:themeShade="80"/>
          <w:szCs w:val="28"/>
          <w:u w:val="none"/>
          <w:lang w:val="en-US"/>
        </w:rPr>
        <w:t>Midterm 1</w:t>
      </w:r>
    </w:p>
    <w:p w:rsidR="004D42FA" w:rsidRPr="006F2FFA" w:rsidRDefault="004D42FA" w:rsidP="004D42FA">
      <w:pPr>
        <w:pStyle w:val="31"/>
        <w:jc w:val="left"/>
        <w:rPr>
          <w:color w:val="000000" w:themeColor="text1" w:themeShade="80"/>
          <w:szCs w:val="28"/>
          <w:u w:val="none"/>
          <w:lang w:val="en-US"/>
        </w:rPr>
      </w:pPr>
    </w:p>
    <w:p w:rsidR="004D42FA" w:rsidRPr="004645D8" w:rsidRDefault="004D42FA" w:rsidP="004D42FA">
      <w:pPr>
        <w:numPr>
          <w:ilvl w:val="0"/>
          <w:numId w:val="16"/>
        </w:numPr>
        <w:rPr>
          <w:lang w:val="en-US"/>
        </w:rPr>
      </w:pPr>
      <w:r w:rsidRPr="004645D8">
        <w:rPr>
          <w:sz w:val="28"/>
          <w:szCs w:val="28"/>
          <w:lang w:val="en-US"/>
        </w:rPr>
        <w:t xml:space="preserve">Linguistic and psychological foundations of </w:t>
      </w:r>
      <w:r>
        <w:rPr>
          <w:sz w:val="28"/>
          <w:szCs w:val="28"/>
          <w:lang w:val="en-US"/>
        </w:rPr>
        <w:t xml:space="preserve">abstract </w:t>
      </w:r>
      <w:r w:rsidRPr="004645D8">
        <w:rPr>
          <w:sz w:val="28"/>
          <w:szCs w:val="28"/>
          <w:lang w:val="en-US"/>
        </w:rPr>
        <w:t xml:space="preserve"> and </w:t>
      </w:r>
      <w:r>
        <w:rPr>
          <w:sz w:val="28"/>
          <w:szCs w:val="28"/>
          <w:lang w:val="en-US"/>
        </w:rPr>
        <w:t>annotation</w:t>
      </w:r>
      <w:r w:rsidRPr="004645D8">
        <w:rPr>
          <w:sz w:val="28"/>
          <w:szCs w:val="28"/>
          <w:lang w:val="en-US"/>
        </w:rPr>
        <w:t>.</w:t>
      </w:r>
    </w:p>
    <w:p w:rsidR="004D42FA" w:rsidRPr="004645D8" w:rsidRDefault="004D42FA" w:rsidP="004D42FA">
      <w:pPr>
        <w:numPr>
          <w:ilvl w:val="0"/>
          <w:numId w:val="16"/>
        </w:numPr>
        <w:rPr>
          <w:lang w:val="en-US"/>
        </w:rPr>
      </w:pPr>
      <w:r w:rsidRPr="004645D8">
        <w:rPr>
          <w:sz w:val="28"/>
          <w:szCs w:val="28"/>
          <w:lang w:val="en-US"/>
        </w:rPr>
        <w:t xml:space="preserve">Information. Types of informative </w:t>
      </w:r>
      <w:r>
        <w:rPr>
          <w:sz w:val="28"/>
          <w:szCs w:val="28"/>
          <w:lang w:val="en-US"/>
        </w:rPr>
        <w:t xml:space="preserve">abstract </w:t>
      </w:r>
      <w:r w:rsidRPr="004645D8">
        <w:rPr>
          <w:sz w:val="28"/>
          <w:szCs w:val="28"/>
          <w:lang w:val="en-US"/>
        </w:rPr>
        <w:t xml:space="preserve"> and ways of disclosure of the contents of texts</w:t>
      </w:r>
    </w:p>
    <w:p w:rsidR="004D42FA" w:rsidRPr="004645D8" w:rsidRDefault="004D42FA" w:rsidP="004D42FA">
      <w:pPr>
        <w:numPr>
          <w:ilvl w:val="0"/>
          <w:numId w:val="16"/>
        </w:numPr>
        <w:rPr>
          <w:lang w:val="en-US"/>
        </w:rPr>
      </w:pPr>
      <w:r>
        <w:rPr>
          <w:sz w:val="28"/>
          <w:szCs w:val="28"/>
          <w:lang w:val="en-US"/>
        </w:rPr>
        <w:t xml:space="preserve">Abstract </w:t>
      </w:r>
      <w:r w:rsidRPr="004645D8">
        <w:rPr>
          <w:sz w:val="28"/>
          <w:szCs w:val="28"/>
          <w:lang w:val="en-US"/>
        </w:rPr>
        <w:t xml:space="preserve"> and text activity (syntax, functional, communicative, informative text structure).</w:t>
      </w:r>
    </w:p>
    <w:p w:rsidR="004D42FA" w:rsidRPr="004645D8" w:rsidRDefault="004D42FA" w:rsidP="004D42FA">
      <w:pPr>
        <w:numPr>
          <w:ilvl w:val="0"/>
          <w:numId w:val="16"/>
        </w:numPr>
        <w:rPr>
          <w:lang w:val="en-US"/>
        </w:rPr>
      </w:pPr>
      <w:r w:rsidRPr="004645D8">
        <w:rPr>
          <w:sz w:val="28"/>
          <w:szCs w:val="28"/>
          <w:lang w:val="en-US"/>
        </w:rPr>
        <w:t>Lexical-semantic compression of texts (suppression, compression, compensation).</w:t>
      </w:r>
    </w:p>
    <w:p w:rsidR="004D42FA" w:rsidRPr="004645D8" w:rsidRDefault="004D42FA" w:rsidP="004D42FA">
      <w:pPr>
        <w:numPr>
          <w:ilvl w:val="0"/>
          <w:numId w:val="16"/>
        </w:numPr>
        <w:rPr>
          <w:sz w:val="28"/>
          <w:szCs w:val="28"/>
          <w:lang w:val="en-US"/>
        </w:rPr>
      </w:pPr>
      <w:r w:rsidRPr="004645D8">
        <w:rPr>
          <w:sz w:val="28"/>
          <w:szCs w:val="28"/>
          <w:lang w:val="en-US"/>
        </w:rPr>
        <w:t xml:space="preserve">Logical principle of evaluation of text </w:t>
      </w:r>
      <w:r>
        <w:rPr>
          <w:sz w:val="28"/>
          <w:szCs w:val="28"/>
          <w:lang w:val="en-US"/>
        </w:rPr>
        <w:t xml:space="preserve">abstract </w:t>
      </w:r>
      <w:r w:rsidRPr="004645D8">
        <w:rPr>
          <w:sz w:val="28"/>
          <w:szCs w:val="28"/>
          <w:lang w:val="en-US"/>
        </w:rPr>
        <w:t xml:space="preserve"> of scientific literature.</w:t>
      </w:r>
    </w:p>
    <w:p w:rsidR="004D42FA" w:rsidRPr="004645D8" w:rsidRDefault="004D42FA" w:rsidP="004D42FA">
      <w:pPr>
        <w:numPr>
          <w:ilvl w:val="0"/>
          <w:numId w:val="16"/>
        </w:numPr>
        <w:rPr>
          <w:lang w:val="en-US"/>
        </w:rPr>
      </w:pPr>
      <w:r w:rsidRPr="004645D8">
        <w:rPr>
          <w:sz w:val="28"/>
          <w:szCs w:val="28"/>
          <w:lang w:val="en-US"/>
        </w:rPr>
        <w:t xml:space="preserve">Secondary documents and ways of their creation. </w:t>
      </w:r>
    </w:p>
    <w:p w:rsidR="004D42FA" w:rsidRPr="004645D8" w:rsidRDefault="004D42FA" w:rsidP="004D42FA">
      <w:pPr>
        <w:numPr>
          <w:ilvl w:val="0"/>
          <w:numId w:val="16"/>
        </w:numPr>
        <w:rPr>
          <w:lang w:val="en-US"/>
        </w:rPr>
      </w:pPr>
      <w:r w:rsidRPr="004645D8">
        <w:rPr>
          <w:sz w:val="28"/>
          <w:szCs w:val="28"/>
          <w:lang w:val="en-US"/>
        </w:rPr>
        <w:t xml:space="preserve">Language and style of the scientific literature. </w:t>
      </w:r>
    </w:p>
    <w:p w:rsidR="004D42FA" w:rsidRPr="004645D8" w:rsidRDefault="004D42FA" w:rsidP="004D42FA">
      <w:pPr>
        <w:numPr>
          <w:ilvl w:val="0"/>
          <w:numId w:val="16"/>
        </w:numPr>
        <w:rPr>
          <w:lang w:val="en-US"/>
        </w:rPr>
      </w:pPr>
      <w:r w:rsidRPr="004645D8">
        <w:rPr>
          <w:sz w:val="28"/>
          <w:szCs w:val="28"/>
          <w:lang w:val="en-US"/>
        </w:rPr>
        <w:t xml:space="preserve">Types of secondary documents in the field of document service. </w:t>
      </w:r>
    </w:p>
    <w:p w:rsidR="004D42FA" w:rsidRPr="004645D8" w:rsidRDefault="004D42FA" w:rsidP="004D42FA">
      <w:pPr>
        <w:numPr>
          <w:ilvl w:val="0"/>
          <w:numId w:val="16"/>
        </w:numPr>
        <w:rPr>
          <w:lang w:val="en-US"/>
        </w:rPr>
      </w:pPr>
      <w:r w:rsidRPr="004645D8">
        <w:rPr>
          <w:sz w:val="28"/>
          <w:szCs w:val="28"/>
          <w:lang w:val="en-US"/>
        </w:rPr>
        <w:t>Analysis of the abstract in comparison with other types of secondary texts.</w:t>
      </w:r>
    </w:p>
    <w:p w:rsidR="004D42FA" w:rsidRPr="004645D8" w:rsidRDefault="004D42FA" w:rsidP="004D42FA">
      <w:pPr>
        <w:numPr>
          <w:ilvl w:val="0"/>
          <w:numId w:val="16"/>
        </w:numPr>
        <w:rPr>
          <w:lang w:val="en-US"/>
        </w:rPr>
      </w:pPr>
      <w:r w:rsidRPr="004645D8">
        <w:rPr>
          <w:sz w:val="28"/>
          <w:szCs w:val="28"/>
          <w:lang w:val="en-US"/>
        </w:rPr>
        <w:t>Abstract model of the formation of linguistic skills for the students of linguistic specialties.</w:t>
      </w:r>
    </w:p>
    <w:p w:rsidR="004D42FA" w:rsidRPr="004645D8" w:rsidRDefault="004D42FA" w:rsidP="004D42FA">
      <w:pPr>
        <w:numPr>
          <w:ilvl w:val="0"/>
          <w:numId w:val="16"/>
        </w:numPr>
        <w:rPr>
          <w:lang w:val="en-US"/>
        </w:rPr>
      </w:pPr>
      <w:r w:rsidRPr="004645D8">
        <w:rPr>
          <w:sz w:val="28"/>
          <w:szCs w:val="28"/>
          <w:lang w:val="en-US"/>
        </w:rPr>
        <w:t>The cognitive approach to understanding and processing of scientific information.</w:t>
      </w:r>
    </w:p>
    <w:p w:rsidR="004D42FA" w:rsidRPr="004645D8" w:rsidRDefault="004D42FA" w:rsidP="004D42FA">
      <w:pPr>
        <w:numPr>
          <w:ilvl w:val="0"/>
          <w:numId w:val="16"/>
        </w:numPr>
        <w:rPr>
          <w:lang w:val="en-US"/>
        </w:rPr>
      </w:pPr>
      <w:r w:rsidRPr="004645D8">
        <w:rPr>
          <w:sz w:val="28"/>
          <w:szCs w:val="28"/>
          <w:lang w:val="en-US"/>
        </w:rPr>
        <w:t xml:space="preserve">Application of frame approach for solving problems related to the </w:t>
      </w:r>
      <w:r>
        <w:rPr>
          <w:sz w:val="28"/>
          <w:szCs w:val="28"/>
          <w:lang w:val="en-US"/>
        </w:rPr>
        <w:t xml:space="preserve">abstract </w:t>
      </w:r>
      <w:r w:rsidRPr="004645D8">
        <w:rPr>
          <w:sz w:val="28"/>
          <w:szCs w:val="28"/>
          <w:lang w:val="en-US"/>
        </w:rPr>
        <w:t xml:space="preserve"> of the scientific literature.</w:t>
      </w:r>
    </w:p>
    <w:p w:rsidR="004D42FA" w:rsidRPr="004645D8" w:rsidRDefault="004D42FA" w:rsidP="004D42FA">
      <w:pPr>
        <w:numPr>
          <w:ilvl w:val="0"/>
          <w:numId w:val="16"/>
        </w:numPr>
        <w:rPr>
          <w:lang w:val="en-US"/>
        </w:rPr>
      </w:pPr>
      <w:r w:rsidRPr="004645D8">
        <w:rPr>
          <w:sz w:val="28"/>
          <w:szCs w:val="28"/>
          <w:lang w:val="en-US"/>
        </w:rPr>
        <w:t>General issues of using of information and communication technologies in education the mediated communication.</w:t>
      </w:r>
    </w:p>
    <w:p w:rsidR="004D42FA" w:rsidRPr="006D129A" w:rsidRDefault="004D42FA" w:rsidP="004D42FA">
      <w:pPr>
        <w:numPr>
          <w:ilvl w:val="0"/>
          <w:numId w:val="16"/>
        </w:numPr>
        <w:rPr>
          <w:lang w:val="en-US"/>
        </w:rPr>
      </w:pPr>
      <w:r w:rsidRPr="004645D8">
        <w:rPr>
          <w:sz w:val="28"/>
          <w:szCs w:val="28"/>
          <w:lang w:val="en-US"/>
        </w:rPr>
        <w:t>Internet resources in teaching foreign language communication.</w:t>
      </w:r>
    </w:p>
    <w:p w:rsidR="004D42FA" w:rsidRDefault="004D42FA" w:rsidP="004D42FA">
      <w:pPr>
        <w:rPr>
          <w:sz w:val="28"/>
          <w:szCs w:val="28"/>
          <w:lang w:val="en-US"/>
        </w:rPr>
      </w:pPr>
    </w:p>
    <w:p w:rsidR="004D42FA" w:rsidRDefault="004D42FA" w:rsidP="004D42FA">
      <w:pPr>
        <w:rPr>
          <w:sz w:val="28"/>
          <w:szCs w:val="28"/>
          <w:lang w:val="en-US"/>
        </w:rPr>
      </w:pPr>
    </w:p>
    <w:p w:rsidR="004D42FA" w:rsidRPr="00770C24" w:rsidRDefault="004D42FA" w:rsidP="004D42FA">
      <w:pPr>
        <w:ind w:left="360"/>
        <w:rPr>
          <w:b/>
          <w:color w:val="000000" w:themeColor="text1" w:themeShade="80"/>
          <w:sz w:val="28"/>
          <w:szCs w:val="28"/>
          <w:lang w:val="en-US"/>
        </w:rPr>
      </w:pPr>
      <w:r w:rsidRPr="00770C24">
        <w:rPr>
          <w:b/>
          <w:color w:val="000000" w:themeColor="text1" w:themeShade="80"/>
          <w:sz w:val="28"/>
          <w:szCs w:val="28"/>
          <w:lang w:val="en-US"/>
        </w:rPr>
        <w:t>Midterm 2</w:t>
      </w:r>
    </w:p>
    <w:p w:rsidR="004D42FA" w:rsidRDefault="004D42FA" w:rsidP="004D42FA">
      <w:pPr>
        <w:rPr>
          <w:sz w:val="28"/>
          <w:szCs w:val="28"/>
          <w:lang w:val="en-US"/>
        </w:rPr>
      </w:pPr>
    </w:p>
    <w:p w:rsidR="004D42FA" w:rsidRPr="004645D8" w:rsidRDefault="004D42FA" w:rsidP="004D42FA">
      <w:pPr>
        <w:rPr>
          <w:lang w:val="en-US"/>
        </w:rPr>
      </w:pPr>
    </w:p>
    <w:p w:rsidR="004D42FA" w:rsidRPr="004645D8" w:rsidRDefault="004D42FA" w:rsidP="004D42FA">
      <w:pPr>
        <w:numPr>
          <w:ilvl w:val="0"/>
          <w:numId w:val="17"/>
        </w:numPr>
        <w:rPr>
          <w:lang w:val="en-US"/>
        </w:rPr>
      </w:pPr>
      <w:r w:rsidRPr="004645D8">
        <w:rPr>
          <w:sz w:val="28"/>
          <w:szCs w:val="28"/>
          <w:lang w:val="en-US"/>
        </w:rPr>
        <w:t>Informative, logical and compositional aspects of text coherence.</w:t>
      </w:r>
    </w:p>
    <w:p w:rsidR="004D42FA" w:rsidRPr="004645D8" w:rsidRDefault="004D42FA" w:rsidP="004D42FA">
      <w:pPr>
        <w:numPr>
          <w:ilvl w:val="0"/>
          <w:numId w:val="17"/>
        </w:numPr>
        <w:rPr>
          <w:lang w:val="en-US"/>
        </w:rPr>
      </w:pPr>
      <w:r w:rsidRPr="004645D8">
        <w:rPr>
          <w:sz w:val="28"/>
          <w:szCs w:val="28"/>
          <w:lang w:val="en-US"/>
        </w:rPr>
        <w:t>Logical principles of converting text.</w:t>
      </w:r>
    </w:p>
    <w:p w:rsidR="004D42FA" w:rsidRPr="004645D8" w:rsidRDefault="004D42FA" w:rsidP="004D42FA">
      <w:pPr>
        <w:numPr>
          <w:ilvl w:val="0"/>
          <w:numId w:val="17"/>
        </w:numPr>
        <w:rPr>
          <w:lang w:val="en-US"/>
        </w:rPr>
      </w:pPr>
      <w:r w:rsidRPr="004645D8">
        <w:rPr>
          <w:sz w:val="28"/>
          <w:szCs w:val="28"/>
          <w:lang w:val="en-US"/>
        </w:rPr>
        <w:t xml:space="preserve">Modeling of texts aimed at the transfer of intellective information. </w:t>
      </w:r>
    </w:p>
    <w:p w:rsidR="004D42FA" w:rsidRPr="004645D8" w:rsidRDefault="004D42FA" w:rsidP="004D42FA">
      <w:pPr>
        <w:numPr>
          <w:ilvl w:val="0"/>
          <w:numId w:val="17"/>
        </w:numPr>
        <w:rPr>
          <w:lang w:val="en-US"/>
        </w:rPr>
      </w:pPr>
      <w:r w:rsidRPr="004645D8">
        <w:rPr>
          <w:sz w:val="28"/>
          <w:szCs w:val="28"/>
          <w:lang w:val="en-US"/>
        </w:rPr>
        <w:t>Approximate stage in the formation of abstract language skills for the students of linguistic specialties.</w:t>
      </w:r>
    </w:p>
    <w:p w:rsidR="004D42FA" w:rsidRPr="004645D8" w:rsidRDefault="004D42FA" w:rsidP="004D42FA">
      <w:pPr>
        <w:numPr>
          <w:ilvl w:val="0"/>
          <w:numId w:val="17"/>
        </w:numPr>
        <w:rPr>
          <w:lang w:val="en-US"/>
        </w:rPr>
      </w:pPr>
      <w:r w:rsidRPr="004645D8">
        <w:rPr>
          <w:sz w:val="28"/>
          <w:szCs w:val="28"/>
          <w:lang w:val="en-US"/>
        </w:rPr>
        <w:t xml:space="preserve">Laws of simplification, composition and conjunctive tautology. </w:t>
      </w:r>
    </w:p>
    <w:p w:rsidR="004D42FA" w:rsidRPr="004645D8" w:rsidRDefault="004D42FA" w:rsidP="004D42FA">
      <w:pPr>
        <w:numPr>
          <w:ilvl w:val="0"/>
          <w:numId w:val="17"/>
        </w:numPr>
        <w:rPr>
          <w:sz w:val="28"/>
          <w:szCs w:val="28"/>
          <w:lang w:val="en-US"/>
        </w:rPr>
      </w:pPr>
      <w:r w:rsidRPr="004645D8">
        <w:rPr>
          <w:sz w:val="28"/>
          <w:szCs w:val="28"/>
          <w:lang w:val="en-US"/>
        </w:rPr>
        <w:t>Annotations in terms of analysis and evaluation of the original document and subject coverage of the material.</w:t>
      </w:r>
    </w:p>
    <w:p w:rsidR="004D42FA" w:rsidRPr="004645D8" w:rsidRDefault="004D42FA" w:rsidP="004D42FA">
      <w:pPr>
        <w:numPr>
          <w:ilvl w:val="0"/>
          <w:numId w:val="17"/>
        </w:numPr>
        <w:rPr>
          <w:sz w:val="28"/>
          <w:szCs w:val="28"/>
          <w:lang w:val="en-US"/>
        </w:rPr>
      </w:pPr>
      <w:r w:rsidRPr="004645D8">
        <w:rPr>
          <w:sz w:val="28"/>
          <w:szCs w:val="28"/>
          <w:lang w:val="en-US"/>
        </w:rPr>
        <w:t>Compression in the field of information communication.</w:t>
      </w:r>
    </w:p>
    <w:p w:rsidR="004D42FA" w:rsidRPr="004645D8" w:rsidRDefault="004D42FA" w:rsidP="004D42FA">
      <w:pPr>
        <w:numPr>
          <w:ilvl w:val="0"/>
          <w:numId w:val="17"/>
        </w:numPr>
        <w:rPr>
          <w:sz w:val="28"/>
          <w:szCs w:val="28"/>
          <w:lang w:val="en-US"/>
        </w:rPr>
      </w:pPr>
      <w:r w:rsidRPr="004645D8">
        <w:rPr>
          <w:sz w:val="28"/>
          <w:szCs w:val="28"/>
          <w:lang w:val="en-US"/>
        </w:rPr>
        <w:t xml:space="preserve">The main stages of </w:t>
      </w:r>
      <w:r>
        <w:rPr>
          <w:sz w:val="28"/>
          <w:szCs w:val="28"/>
          <w:lang w:val="en-US"/>
        </w:rPr>
        <w:t xml:space="preserve">abstract </w:t>
      </w:r>
      <w:r w:rsidRPr="004645D8">
        <w:rPr>
          <w:sz w:val="28"/>
          <w:szCs w:val="28"/>
          <w:lang w:val="en-US"/>
        </w:rPr>
        <w:t xml:space="preserve"> of the scientific literature.</w:t>
      </w:r>
    </w:p>
    <w:p w:rsidR="004D42FA" w:rsidRPr="003C3C85" w:rsidRDefault="004D42FA" w:rsidP="004D42FA">
      <w:pPr>
        <w:numPr>
          <w:ilvl w:val="0"/>
          <w:numId w:val="17"/>
        </w:numPr>
        <w:rPr>
          <w:sz w:val="28"/>
          <w:szCs w:val="28"/>
        </w:rPr>
      </w:pPr>
      <w:r w:rsidRPr="003C3C85">
        <w:rPr>
          <w:sz w:val="28"/>
          <w:szCs w:val="28"/>
        </w:rPr>
        <w:lastRenderedPageBreak/>
        <w:t>Text, text-forming characteristics.</w:t>
      </w:r>
    </w:p>
    <w:p w:rsidR="004D42FA" w:rsidRPr="004645D8" w:rsidRDefault="004D42FA" w:rsidP="004D42FA">
      <w:pPr>
        <w:numPr>
          <w:ilvl w:val="0"/>
          <w:numId w:val="17"/>
        </w:numPr>
        <w:rPr>
          <w:sz w:val="28"/>
          <w:szCs w:val="28"/>
          <w:lang w:val="en-US"/>
        </w:rPr>
      </w:pPr>
      <w:r w:rsidRPr="004645D8">
        <w:rPr>
          <w:sz w:val="28"/>
          <w:szCs w:val="28"/>
          <w:lang w:val="en-US"/>
        </w:rPr>
        <w:t>Classification of the main types and methods of text compression.</w:t>
      </w:r>
    </w:p>
    <w:p w:rsidR="004D42FA" w:rsidRPr="004645D8" w:rsidRDefault="004D42FA" w:rsidP="004D42FA">
      <w:pPr>
        <w:numPr>
          <w:ilvl w:val="0"/>
          <w:numId w:val="17"/>
        </w:numPr>
        <w:rPr>
          <w:sz w:val="28"/>
          <w:szCs w:val="28"/>
          <w:lang w:val="en-US"/>
        </w:rPr>
      </w:pPr>
      <w:r w:rsidRPr="004645D8">
        <w:rPr>
          <w:sz w:val="28"/>
          <w:szCs w:val="28"/>
          <w:lang w:val="en-US"/>
        </w:rPr>
        <w:t>Compliance with the rules of logic in the construction of a secondary text.</w:t>
      </w:r>
    </w:p>
    <w:p w:rsidR="004D42FA" w:rsidRPr="004645D8" w:rsidRDefault="004D42FA" w:rsidP="004D42FA">
      <w:pPr>
        <w:numPr>
          <w:ilvl w:val="0"/>
          <w:numId w:val="17"/>
        </w:numPr>
        <w:rPr>
          <w:sz w:val="28"/>
          <w:szCs w:val="28"/>
          <w:lang w:val="en-US"/>
        </w:rPr>
      </w:pPr>
      <w:r w:rsidRPr="004645D8">
        <w:rPr>
          <w:sz w:val="28"/>
          <w:szCs w:val="28"/>
          <w:lang w:val="en-US"/>
        </w:rPr>
        <w:t>The results of philological research in modeling of registers of studied language.</w:t>
      </w:r>
    </w:p>
    <w:p w:rsidR="004D42FA" w:rsidRPr="004645D8" w:rsidRDefault="004D42FA" w:rsidP="004D42FA">
      <w:pPr>
        <w:numPr>
          <w:ilvl w:val="0"/>
          <w:numId w:val="17"/>
        </w:numPr>
        <w:rPr>
          <w:sz w:val="28"/>
          <w:szCs w:val="28"/>
          <w:lang w:val="en-US"/>
        </w:rPr>
      </w:pPr>
      <w:r w:rsidRPr="004645D8">
        <w:rPr>
          <w:sz w:val="28"/>
          <w:szCs w:val="28"/>
          <w:lang w:val="en-US"/>
        </w:rPr>
        <w:t>Communicative meaning within larger units.</w:t>
      </w:r>
    </w:p>
    <w:p w:rsidR="004D42FA" w:rsidRPr="004645D8" w:rsidRDefault="004D42FA" w:rsidP="004D42FA">
      <w:pPr>
        <w:numPr>
          <w:ilvl w:val="0"/>
          <w:numId w:val="17"/>
        </w:numPr>
        <w:rPr>
          <w:sz w:val="28"/>
          <w:szCs w:val="28"/>
          <w:lang w:val="en-US"/>
        </w:rPr>
      </w:pPr>
      <w:r w:rsidRPr="004645D8">
        <w:rPr>
          <w:sz w:val="28"/>
          <w:szCs w:val="28"/>
          <w:lang w:val="en-US"/>
        </w:rPr>
        <w:t>Characteristics of written mediated scientific communication.</w:t>
      </w:r>
    </w:p>
    <w:p w:rsidR="004D42FA" w:rsidRPr="004645D8" w:rsidRDefault="004D42FA" w:rsidP="004D42FA">
      <w:pPr>
        <w:numPr>
          <w:ilvl w:val="0"/>
          <w:numId w:val="17"/>
        </w:numPr>
        <w:rPr>
          <w:sz w:val="28"/>
          <w:szCs w:val="28"/>
          <w:lang w:val="en-US"/>
        </w:rPr>
      </w:pPr>
      <w:r w:rsidRPr="004645D8">
        <w:rPr>
          <w:sz w:val="28"/>
          <w:szCs w:val="28"/>
          <w:lang w:val="en-US"/>
        </w:rPr>
        <w:t>Texts related to the analytic-synthetic processing of information.</w:t>
      </w:r>
    </w:p>
    <w:p w:rsidR="004D42FA" w:rsidRPr="004645D8" w:rsidRDefault="004D42FA" w:rsidP="004D42FA">
      <w:pPr>
        <w:numPr>
          <w:ilvl w:val="0"/>
          <w:numId w:val="17"/>
        </w:numPr>
        <w:rPr>
          <w:sz w:val="28"/>
          <w:szCs w:val="28"/>
          <w:lang w:val="en-US"/>
        </w:rPr>
      </w:pPr>
      <w:r w:rsidRPr="004645D8">
        <w:rPr>
          <w:sz w:val="28"/>
          <w:szCs w:val="28"/>
          <w:lang w:val="en-US"/>
        </w:rPr>
        <w:t>Technology textual activity in the modeling of indirect communication.</w:t>
      </w:r>
    </w:p>
    <w:p w:rsidR="004D42FA" w:rsidRDefault="004D42FA" w:rsidP="004D42FA">
      <w:pPr>
        <w:shd w:val="clear" w:color="auto" w:fill="FFFFFF"/>
        <w:jc w:val="center"/>
        <w:rPr>
          <w:b/>
          <w:bCs/>
          <w:color w:val="000000" w:themeColor="text1" w:themeShade="80"/>
          <w:sz w:val="28"/>
          <w:szCs w:val="28"/>
          <w:lang w:val="en-US"/>
        </w:rPr>
      </w:pPr>
    </w:p>
    <w:p w:rsidR="004D42FA" w:rsidRPr="006F2FFA" w:rsidRDefault="004D42FA" w:rsidP="004D42FA">
      <w:pPr>
        <w:jc w:val="center"/>
        <w:rPr>
          <w:b/>
          <w:color w:val="000000" w:themeColor="text1" w:themeShade="80"/>
          <w:sz w:val="28"/>
          <w:szCs w:val="28"/>
          <w:lang w:val="en-US"/>
        </w:rPr>
      </w:pPr>
    </w:p>
    <w:p w:rsidR="004D42FA" w:rsidRDefault="004D42FA" w:rsidP="004D42FA">
      <w:pPr>
        <w:rPr>
          <w:b/>
          <w:sz w:val="28"/>
          <w:szCs w:val="28"/>
          <w:lang w:val="en-US"/>
        </w:rPr>
      </w:pPr>
      <w:r>
        <w:rPr>
          <w:b/>
          <w:sz w:val="28"/>
          <w:szCs w:val="28"/>
          <w:lang w:val="en-US"/>
        </w:rPr>
        <w:t xml:space="preserve">Basic literature: </w:t>
      </w:r>
    </w:p>
    <w:p w:rsidR="004D42FA" w:rsidRDefault="004D42FA" w:rsidP="004D42FA">
      <w:pPr>
        <w:pStyle w:val="ab"/>
        <w:numPr>
          <w:ilvl w:val="0"/>
          <w:numId w:val="23"/>
        </w:numPr>
        <w:spacing w:before="280" w:beforeAutospacing="0" w:after="0" w:afterAutospacing="0"/>
        <w:rPr>
          <w:sz w:val="28"/>
          <w:szCs w:val="28"/>
          <w:lang w:val="en-US"/>
        </w:rPr>
      </w:pPr>
      <w:r>
        <w:rPr>
          <w:sz w:val="28"/>
          <w:szCs w:val="28"/>
          <w:lang w:val="en-US"/>
        </w:rPr>
        <w:t>Kunanbayeva S.S. The theory and practice of modern foreign language education. - Almaty, 2010 - 344 p.</w:t>
      </w:r>
    </w:p>
    <w:p w:rsidR="004D42FA" w:rsidRDefault="004D42FA" w:rsidP="004D42FA">
      <w:pPr>
        <w:pStyle w:val="ab"/>
        <w:numPr>
          <w:ilvl w:val="0"/>
          <w:numId w:val="23"/>
        </w:numPr>
        <w:spacing w:before="0" w:beforeAutospacing="0" w:after="0" w:afterAutospacing="0"/>
        <w:rPr>
          <w:sz w:val="28"/>
          <w:szCs w:val="28"/>
          <w:lang w:val="en-US"/>
        </w:rPr>
      </w:pPr>
      <w:r>
        <w:rPr>
          <w:sz w:val="28"/>
          <w:szCs w:val="28"/>
          <w:lang w:val="en-US"/>
        </w:rPr>
        <w:t>Vekker L.M. Mental processes. - L. Leningrad State University, 1976, v. 2.</w:t>
      </w:r>
    </w:p>
    <w:p w:rsidR="004D42FA" w:rsidRDefault="004D42FA" w:rsidP="004D42FA">
      <w:pPr>
        <w:pStyle w:val="ab"/>
        <w:numPr>
          <w:ilvl w:val="0"/>
          <w:numId w:val="23"/>
        </w:numPr>
        <w:spacing w:before="0" w:beforeAutospacing="0" w:after="0" w:afterAutospacing="0"/>
        <w:rPr>
          <w:sz w:val="28"/>
          <w:szCs w:val="28"/>
          <w:lang w:val="en-US"/>
        </w:rPr>
      </w:pPr>
      <w:r>
        <w:rPr>
          <w:sz w:val="28"/>
          <w:szCs w:val="28"/>
          <w:lang w:val="en-US"/>
        </w:rPr>
        <w:t>Maslova V.</w:t>
      </w:r>
      <w:r>
        <w:rPr>
          <w:sz w:val="28"/>
          <w:szCs w:val="28"/>
        </w:rPr>
        <w:t>А</w:t>
      </w:r>
      <w:r>
        <w:rPr>
          <w:sz w:val="28"/>
          <w:szCs w:val="28"/>
          <w:lang w:val="en-US"/>
        </w:rPr>
        <w:t>., Cognitive linguistics. – Mn.: Tetra Systems, 2004.</w:t>
      </w:r>
    </w:p>
    <w:p w:rsidR="004D42FA" w:rsidRDefault="004D42FA" w:rsidP="004D42FA">
      <w:pPr>
        <w:pStyle w:val="ab"/>
        <w:numPr>
          <w:ilvl w:val="0"/>
          <w:numId w:val="23"/>
        </w:numPr>
        <w:spacing w:before="0" w:beforeAutospacing="0" w:after="0" w:afterAutospacing="0"/>
        <w:rPr>
          <w:sz w:val="28"/>
          <w:szCs w:val="28"/>
          <w:lang w:val="en-US"/>
        </w:rPr>
      </w:pPr>
      <w:r>
        <w:rPr>
          <w:sz w:val="28"/>
          <w:szCs w:val="28"/>
          <w:lang w:val="en-US"/>
        </w:rPr>
        <w:t>Kobkov V.P. Substitution, omission, and combining as methods of text compression without loss of information. In: For Teachers of Foreign Languages. - Novosibirsk, 1974, vol. 5, pp. 49-73.</w:t>
      </w:r>
    </w:p>
    <w:p w:rsidR="004D42FA" w:rsidRDefault="004D42FA" w:rsidP="004D42FA">
      <w:pPr>
        <w:pStyle w:val="ab"/>
        <w:numPr>
          <w:ilvl w:val="0"/>
          <w:numId w:val="23"/>
        </w:numPr>
        <w:spacing w:before="0" w:beforeAutospacing="0" w:after="280" w:afterAutospacing="0"/>
        <w:rPr>
          <w:sz w:val="28"/>
          <w:szCs w:val="28"/>
          <w:lang w:val="en-US"/>
        </w:rPr>
      </w:pPr>
      <w:r>
        <w:rPr>
          <w:sz w:val="28"/>
          <w:szCs w:val="28"/>
          <w:lang w:val="en-US"/>
        </w:rPr>
        <w:t>Schroeder J.A.  Information and meta-information. STI. Ser. 2, 1974, № 4, pp. 3-10.</w:t>
      </w:r>
    </w:p>
    <w:p w:rsidR="004D42FA" w:rsidRDefault="004D42FA" w:rsidP="004D42FA">
      <w:pPr>
        <w:pStyle w:val="ab"/>
        <w:rPr>
          <w:b/>
          <w:sz w:val="28"/>
          <w:szCs w:val="28"/>
          <w:lang w:val="en-US"/>
        </w:rPr>
      </w:pPr>
      <w:r>
        <w:rPr>
          <w:b/>
          <w:sz w:val="28"/>
          <w:szCs w:val="28"/>
          <w:lang w:val="en-US"/>
        </w:rPr>
        <w:t>Additional literature and Internet sources:</w:t>
      </w:r>
    </w:p>
    <w:p w:rsidR="004D42FA" w:rsidRDefault="004D42FA" w:rsidP="004D42FA">
      <w:pPr>
        <w:pStyle w:val="ab"/>
        <w:numPr>
          <w:ilvl w:val="0"/>
          <w:numId w:val="22"/>
        </w:numPr>
        <w:spacing w:before="280" w:beforeAutospacing="0" w:after="0" w:afterAutospacing="0"/>
        <w:rPr>
          <w:sz w:val="28"/>
          <w:szCs w:val="28"/>
          <w:lang w:val="en-US"/>
        </w:rPr>
      </w:pPr>
      <w:r>
        <w:rPr>
          <w:sz w:val="28"/>
          <w:szCs w:val="28"/>
          <w:lang w:val="en-US"/>
        </w:rPr>
        <w:t>Kobkov V.P. The role of the principle  of economics in the development of  language functioning. In: To help the teachers of foreign languages.  - Novosibirsk, 1995, No.6, p.28-55.</w:t>
      </w:r>
    </w:p>
    <w:p w:rsidR="004D42FA" w:rsidRDefault="004D42FA" w:rsidP="004D42FA">
      <w:pPr>
        <w:pStyle w:val="ab"/>
        <w:numPr>
          <w:ilvl w:val="0"/>
          <w:numId w:val="22"/>
        </w:numPr>
        <w:spacing w:before="0" w:beforeAutospacing="0" w:after="0" w:afterAutospacing="0"/>
        <w:rPr>
          <w:sz w:val="28"/>
          <w:szCs w:val="28"/>
          <w:lang w:val="en-US"/>
        </w:rPr>
      </w:pPr>
      <w:r>
        <w:rPr>
          <w:sz w:val="28"/>
          <w:szCs w:val="28"/>
          <w:lang w:val="en-US"/>
        </w:rPr>
        <w:t>Velichkovsky B.M. Modern - psychology. - Moscow: Moscow State University Press, 1988.</w:t>
      </w:r>
    </w:p>
    <w:p w:rsidR="004D42FA" w:rsidRDefault="004D42FA" w:rsidP="004D42FA">
      <w:pPr>
        <w:pStyle w:val="ab"/>
        <w:numPr>
          <w:ilvl w:val="0"/>
          <w:numId w:val="22"/>
        </w:numPr>
        <w:spacing w:before="0" w:beforeAutospacing="0" w:after="0" w:afterAutospacing="0"/>
        <w:rPr>
          <w:sz w:val="28"/>
          <w:szCs w:val="28"/>
          <w:lang w:val="en-US"/>
        </w:rPr>
      </w:pPr>
      <w:r>
        <w:rPr>
          <w:sz w:val="28"/>
          <w:szCs w:val="28"/>
          <w:lang w:val="en-US"/>
        </w:rPr>
        <w:t>Rakitov A.I. Theory of Knowledge | | Philosophy. The basic ideas and principles. - Moscow, 1990, pp. 258-284.</w:t>
      </w:r>
    </w:p>
    <w:p w:rsidR="004D42FA" w:rsidRDefault="004D42FA" w:rsidP="004D42FA">
      <w:pPr>
        <w:pStyle w:val="ab"/>
        <w:numPr>
          <w:ilvl w:val="0"/>
          <w:numId w:val="22"/>
        </w:numPr>
        <w:spacing w:before="0" w:beforeAutospacing="0" w:after="0" w:afterAutospacing="0"/>
        <w:rPr>
          <w:sz w:val="28"/>
          <w:szCs w:val="28"/>
          <w:lang w:val="en-US"/>
        </w:rPr>
      </w:pPr>
      <w:r>
        <w:rPr>
          <w:sz w:val="28"/>
          <w:szCs w:val="28"/>
          <w:lang w:val="en-US"/>
        </w:rPr>
        <w:t xml:space="preserve"> Branscombe N.P. Conscious and unconscious processing of affective and cognitive information | | Fielder K., Forges J. Affect, cognition and social behavior. -  Toronto etc., 1988. p. 3-24</w:t>
      </w:r>
    </w:p>
    <w:p w:rsidR="004D42FA" w:rsidRDefault="004D42FA" w:rsidP="004D42FA">
      <w:pPr>
        <w:pStyle w:val="ab"/>
        <w:numPr>
          <w:ilvl w:val="0"/>
          <w:numId w:val="22"/>
        </w:numPr>
        <w:spacing w:before="0" w:beforeAutospacing="0" w:after="280" w:afterAutospacing="0"/>
        <w:rPr>
          <w:sz w:val="28"/>
          <w:szCs w:val="28"/>
          <w:lang w:val="en-US"/>
        </w:rPr>
      </w:pPr>
      <w:r>
        <w:rPr>
          <w:sz w:val="28"/>
          <w:szCs w:val="28"/>
          <w:lang w:val="en-US"/>
        </w:rPr>
        <w:t>Anderson J.B. The architecture of cognition.  - Cambridge, Mass.: Harvard University, Press, 2005.</w:t>
      </w:r>
    </w:p>
    <w:p w:rsidR="00E2393B" w:rsidRPr="006F2FFA" w:rsidRDefault="00E2393B" w:rsidP="00F9288C">
      <w:pPr>
        <w:ind w:firstLine="720"/>
        <w:jc w:val="center"/>
        <w:rPr>
          <w:color w:val="000000" w:themeColor="text1" w:themeShade="80"/>
          <w:sz w:val="28"/>
          <w:szCs w:val="28"/>
          <w:lang w:val="en-US"/>
        </w:rPr>
      </w:pPr>
    </w:p>
    <w:p w:rsidR="00E2393B" w:rsidRPr="006F2FFA" w:rsidRDefault="00E2393B" w:rsidP="00F9288C">
      <w:pPr>
        <w:ind w:firstLine="720"/>
        <w:jc w:val="center"/>
        <w:rPr>
          <w:color w:val="000000" w:themeColor="text1" w:themeShade="80"/>
          <w:sz w:val="28"/>
          <w:szCs w:val="28"/>
          <w:lang w:val="en-US"/>
        </w:rPr>
      </w:pPr>
    </w:p>
    <w:p w:rsidR="00E2393B" w:rsidRPr="006F2FFA" w:rsidRDefault="00E2393B" w:rsidP="00BE6F41">
      <w:pPr>
        <w:rPr>
          <w:color w:val="000000" w:themeColor="text1" w:themeShade="80"/>
          <w:sz w:val="28"/>
          <w:szCs w:val="28"/>
          <w:lang w:val="en-US"/>
        </w:rPr>
      </w:pPr>
    </w:p>
    <w:sectPr w:rsidR="00E2393B" w:rsidRPr="006F2FFA" w:rsidSect="008526DF">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5E3" w:rsidRDefault="005175E3">
      <w:r>
        <w:separator/>
      </w:r>
    </w:p>
  </w:endnote>
  <w:endnote w:type="continuationSeparator" w:id="1">
    <w:p w:rsidR="005175E3" w:rsidRDefault="005175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2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29482"/>
    </w:sdtPr>
    <w:sdtContent>
      <w:p w:rsidR="00816FA4" w:rsidRDefault="00816FA4" w:rsidP="000D6483">
        <w:pPr>
          <w:rPr>
            <w:rFonts w:ascii="Tahoma" w:hAnsi="Tahoma" w:cs="Tahoma"/>
            <w:sz w:val="16"/>
            <w:szCs w:val="16"/>
          </w:rPr>
        </w:pPr>
        <w:r>
          <w:rPr>
            <w:rFonts w:ascii="Tahoma" w:hAnsi="Tahoma" w:cs="Tahoma"/>
            <w:color w:val="000000"/>
            <w:sz w:val="16"/>
            <w:szCs w:val="16"/>
          </w:rPr>
          <w:t>Ф КазНПУ 711-04-11. Учебно-методический комплекс дисциплины для магистрантов (докторантов). Издание первое.</w:t>
        </w:r>
      </w:p>
      <w:p w:rsidR="00816FA4" w:rsidRDefault="006378AD" w:rsidP="000D6483">
        <w:pPr>
          <w:pStyle w:val="a7"/>
        </w:pPr>
      </w:p>
    </w:sdtContent>
  </w:sdt>
  <w:p w:rsidR="00816FA4" w:rsidRPr="005903F4" w:rsidRDefault="00816FA4" w:rsidP="00477C10">
    <w:pPr>
      <w:rPr>
        <w:rFonts w:ascii="Tahoma" w:hAnsi="Tahoma" w:cs="Tahoma"/>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5E3" w:rsidRDefault="005175E3">
      <w:r>
        <w:separator/>
      </w:r>
    </w:p>
  </w:footnote>
  <w:footnote w:type="continuationSeparator" w:id="1">
    <w:p w:rsidR="005175E3" w:rsidRDefault="005175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nsid w:val="00000004"/>
    <w:multiLevelType w:val="singleLevel"/>
    <w:tmpl w:val="00000004"/>
    <w:name w:val="WW8Num18"/>
    <w:lvl w:ilvl="0">
      <w:start w:val="1"/>
      <w:numFmt w:val="bullet"/>
      <w:lvlText w:val=""/>
      <w:lvlJc w:val="left"/>
      <w:pPr>
        <w:tabs>
          <w:tab w:val="num" w:pos="0"/>
        </w:tabs>
        <w:ind w:left="720" w:hanging="360"/>
      </w:pPr>
      <w:rPr>
        <w:rFonts w:ascii="Symbol" w:hAnsi="Symbol"/>
      </w:rPr>
    </w:lvl>
  </w:abstractNum>
  <w:abstractNum w:abstractNumId="3">
    <w:nsid w:val="00000005"/>
    <w:multiLevelType w:val="singleLevel"/>
    <w:tmpl w:val="00000005"/>
    <w:name w:val="WW8Num20"/>
    <w:lvl w:ilvl="0">
      <w:start w:val="1"/>
      <w:numFmt w:val="bullet"/>
      <w:lvlText w:val=""/>
      <w:lvlJc w:val="left"/>
      <w:pPr>
        <w:tabs>
          <w:tab w:val="num" w:pos="0"/>
        </w:tabs>
        <w:ind w:left="720" w:hanging="360"/>
      </w:pPr>
      <w:rPr>
        <w:rFonts w:ascii="Symbol" w:hAnsi="Symbol"/>
      </w:rPr>
    </w:lvl>
  </w:abstractNum>
  <w:abstractNum w:abstractNumId="4">
    <w:nsid w:val="00000006"/>
    <w:multiLevelType w:val="multilevel"/>
    <w:tmpl w:val="00000006"/>
    <w:name w:val="WW8Num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C525A2F"/>
    <w:multiLevelType w:val="hybridMultilevel"/>
    <w:tmpl w:val="0E785674"/>
    <w:lvl w:ilvl="0" w:tplc="0419000F">
      <w:start w:val="1"/>
      <w:numFmt w:val="decimal"/>
      <w:lvlText w:val="%1."/>
      <w:lvlJc w:val="left"/>
      <w:pPr>
        <w:tabs>
          <w:tab w:val="num" w:pos="720"/>
        </w:tabs>
        <w:ind w:left="720" w:hanging="360"/>
      </w:pPr>
    </w:lvl>
    <w:lvl w:ilvl="1" w:tplc="25BA92FC">
      <w:start w:val="1"/>
      <w:numFmt w:val="bullet"/>
      <w:lvlText w:val="-"/>
      <w:lvlJc w:val="left"/>
      <w:pPr>
        <w:tabs>
          <w:tab w:val="num" w:pos="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D116431"/>
    <w:multiLevelType w:val="multilevel"/>
    <w:tmpl w:val="EB58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A513DF"/>
    <w:multiLevelType w:val="multilevel"/>
    <w:tmpl w:val="F2962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723A03"/>
    <w:multiLevelType w:val="hybridMultilevel"/>
    <w:tmpl w:val="29FE62D2"/>
    <w:lvl w:ilvl="0" w:tplc="04190005">
      <w:start w:val="1"/>
      <w:numFmt w:val="bullet"/>
      <w:lvlText w:val=""/>
      <w:lvlJc w:val="left"/>
      <w:pPr>
        <w:tabs>
          <w:tab w:val="num" w:pos="785"/>
        </w:tabs>
        <w:ind w:left="785" w:hanging="360"/>
      </w:pPr>
      <w:rPr>
        <w:rFonts w:ascii="Wingdings" w:hAnsi="Wingdings"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10">
    <w:nsid w:val="293D4EAD"/>
    <w:multiLevelType w:val="multilevel"/>
    <w:tmpl w:val="22EC1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343360"/>
    <w:multiLevelType w:val="hybridMultilevel"/>
    <w:tmpl w:val="6F2C81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3D7068A"/>
    <w:multiLevelType w:val="multilevel"/>
    <w:tmpl w:val="07B02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1C4EAF"/>
    <w:multiLevelType w:val="hybridMultilevel"/>
    <w:tmpl w:val="CAC0AA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D0F17AE"/>
    <w:multiLevelType w:val="hybridMultilevel"/>
    <w:tmpl w:val="62F6087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nsid w:val="4EC10F0C"/>
    <w:multiLevelType w:val="hybridMultilevel"/>
    <w:tmpl w:val="88D257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16A18DF"/>
    <w:multiLevelType w:val="multilevel"/>
    <w:tmpl w:val="B1E0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992FF8"/>
    <w:multiLevelType w:val="hybridMultilevel"/>
    <w:tmpl w:val="4AC83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335E8D"/>
    <w:multiLevelType w:val="hybridMultilevel"/>
    <w:tmpl w:val="0E785674"/>
    <w:lvl w:ilvl="0" w:tplc="0419000F">
      <w:start w:val="1"/>
      <w:numFmt w:val="decimal"/>
      <w:lvlText w:val="%1."/>
      <w:lvlJc w:val="left"/>
      <w:pPr>
        <w:tabs>
          <w:tab w:val="num" w:pos="720"/>
        </w:tabs>
        <w:ind w:left="720" w:hanging="360"/>
      </w:pPr>
    </w:lvl>
    <w:lvl w:ilvl="1" w:tplc="25BA92FC">
      <w:start w:val="1"/>
      <w:numFmt w:val="bullet"/>
      <w:lvlText w:val="-"/>
      <w:lvlJc w:val="left"/>
      <w:pPr>
        <w:tabs>
          <w:tab w:val="num" w:pos="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6E401C2"/>
    <w:multiLevelType w:val="hybridMultilevel"/>
    <w:tmpl w:val="4AC83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5F806E5"/>
    <w:multiLevelType w:val="hybridMultilevel"/>
    <w:tmpl w:val="88D257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7B6B1B4B"/>
    <w:multiLevelType w:val="hybridMultilevel"/>
    <w:tmpl w:val="4AC83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FAE0C24"/>
    <w:multiLevelType w:val="multilevel"/>
    <w:tmpl w:val="0C1A8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9"/>
  </w:num>
  <w:num w:numId="4">
    <w:abstractNumId w:val="15"/>
  </w:num>
  <w:num w:numId="5">
    <w:abstractNumId w:val="20"/>
  </w:num>
  <w:num w:numId="6">
    <w:abstractNumId w:val="13"/>
  </w:num>
  <w:num w:numId="7">
    <w:abstractNumId w:val="18"/>
  </w:num>
  <w:num w:numId="8">
    <w:abstractNumId w:val="10"/>
    <w:lvlOverride w:ilvl="0">
      <w:startOverride w:val="1"/>
    </w:lvlOverride>
  </w:num>
  <w:num w:numId="9">
    <w:abstractNumId w:val="22"/>
  </w:num>
  <w:num w:numId="10">
    <w:abstractNumId w:val="14"/>
  </w:num>
  <w:num w:numId="11">
    <w:abstractNumId w:val="7"/>
  </w:num>
  <w:num w:numId="12">
    <w:abstractNumId w:val="16"/>
  </w:num>
  <w:num w:numId="13">
    <w:abstractNumId w:val="8"/>
    <w:lvlOverride w:ilvl="0">
      <w:startOverride w:val="1"/>
    </w:lvlOverride>
  </w:num>
  <w:num w:numId="14">
    <w:abstractNumId w:val="12"/>
  </w:num>
  <w:num w:numId="15">
    <w:abstractNumId w:val="19"/>
  </w:num>
  <w:num w:numId="16">
    <w:abstractNumId w:val="17"/>
  </w:num>
  <w:num w:numId="17">
    <w:abstractNumId w:val="21"/>
  </w:num>
  <w:num w:numId="18">
    <w:abstractNumId w:val="0"/>
  </w:num>
  <w:num w:numId="19">
    <w:abstractNumId w:val="1"/>
  </w:num>
  <w:num w:numId="20">
    <w:abstractNumId w:val="2"/>
  </w:num>
  <w:num w:numId="21">
    <w:abstractNumId w:val="3"/>
  </w:num>
  <w:num w:numId="22">
    <w:abstractNumId w:val="4"/>
  </w:num>
  <w:num w:numId="23">
    <w:abstractNumId w:val="5"/>
  </w:num>
  <w:num w:numId="24">
    <w:abstractNumId w:val="6"/>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noPunctuationKerning/>
  <w:characterSpacingControl w:val="doNotCompress"/>
  <w:hdrShapeDefaults>
    <o:shapedefaults v:ext="edit" spidmax="11266"/>
  </w:hdrShapeDefaults>
  <w:footnotePr>
    <w:footnote w:id="0"/>
    <w:footnote w:id="1"/>
  </w:footnotePr>
  <w:endnotePr>
    <w:endnote w:id="0"/>
    <w:endnote w:id="1"/>
  </w:endnotePr>
  <w:compat/>
  <w:rsids>
    <w:rsidRoot w:val="005E5AFC"/>
    <w:rsid w:val="00064CA0"/>
    <w:rsid w:val="00077A48"/>
    <w:rsid w:val="00090DA9"/>
    <w:rsid w:val="000B56EA"/>
    <w:rsid w:val="000D6483"/>
    <w:rsid w:val="001705A5"/>
    <w:rsid w:val="00181436"/>
    <w:rsid w:val="001A1D18"/>
    <w:rsid w:val="001D735A"/>
    <w:rsid w:val="001E0E2B"/>
    <w:rsid w:val="00203A70"/>
    <w:rsid w:val="00203F44"/>
    <w:rsid w:val="00216834"/>
    <w:rsid w:val="002176DD"/>
    <w:rsid w:val="00275683"/>
    <w:rsid w:val="00280209"/>
    <w:rsid w:val="002C11FA"/>
    <w:rsid w:val="002D24A5"/>
    <w:rsid w:val="0035375C"/>
    <w:rsid w:val="0035742A"/>
    <w:rsid w:val="003A1FFB"/>
    <w:rsid w:val="003F7AAD"/>
    <w:rsid w:val="004051A3"/>
    <w:rsid w:val="00417FA8"/>
    <w:rsid w:val="00422910"/>
    <w:rsid w:val="00445209"/>
    <w:rsid w:val="004645D8"/>
    <w:rsid w:val="00477C10"/>
    <w:rsid w:val="00496308"/>
    <w:rsid w:val="004D2B0A"/>
    <w:rsid w:val="004D42FA"/>
    <w:rsid w:val="005175E3"/>
    <w:rsid w:val="005253F2"/>
    <w:rsid w:val="0053614C"/>
    <w:rsid w:val="005777A6"/>
    <w:rsid w:val="005903F4"/>
    <w:rsid w:val="005C771C"/>
    <w:rsid w:val="005E5AFC"/>
    <w:rsid w:val="006068F2"/>
    <w:rsid w:val="0060761D"/>
    <w:rsid w:val="00623EBD"/>
    <w:rsid w:val="006378AD"/>
    <w:rsid w:val="00684BCB"/>
    <w:rsid w:val="006A2731"/>
    <w:rsid w:val="006D129A"/>
    <w:rsid w:val="006F2FFA"/>
    <w:rsid w:val="006F62D2"/>
    <w:rsid w:val="00706A36"/>
    <w:rsid w:val="00732617"/>
    <w:rsid w:val="007659C0"/>
    <w:rsid w:val="00766AE8"/>
    <w:rsid w:val="00767D19"/>
    <w:rsid w:val="00770C24"/>
    <w:rsid w:val="007D6FB1"/>
    <w:rsid w:val="007E1F7D"/>
    <w:rsid w:val="00816FA4"/>
    <w:rsid w:val="00842222"/>
    <w:rsid w:val="008522C5"/>
    <w:rsid w:val="008526DF"/>
    <w:rsid w:val="00877585"/>
    <w:rsid w:val="00883A35"/>
    <w:rsid w:val="008878B8"/>
    <w:rsid w:val="008C3AAF"/>
    <w:rsid w:val="008E7DFD"/>
    <w:rsid w:val="008F229B"/>
    <w:rsid w:val="008F7925"/>
    <w:rsid w:val="00902AD0"/>
    <w:rsid w:val="00904578"/>
    <w:rsid w:val="00906D49"/>
    <w:rsid w:val="00920D1A"/>
    <w:rsid w:val="0093688B"/>
    <w:rsid w:val="0094593E"/>
    <w:rsid w:val="009626D9"/>
    <w:rsid w:val="009936AC"/>
    <w:rsid w:val="009B37AF"/>
    <w:rsid w:val="009C4315"/>
    <w:rsid w:val="009F0A21"/>
    <w:rsid w:val="00A135B3"/>
    <w:rsid w:val="00A21915"/>
    <w:rsid w:val="00A35D1C"/>
    <w:rsid w:val="00A4215B"/>
    <w:rsid w:val="00A8791D"/>
    <w:rsid w:val="00A979F8"/>
    <w:rsid w:val="00AF4640"/>
    <w:rsid w:val="00B40A5A"/>
    <w:rsid w:val="00B55072"/>
    <w:rsid w:val="00B74170"/>
    <w:rsid w:val="00BA1C06"/>
    <w:rsid w:val="00BA6A8C"/>
    <w:rsid w:val="00BE6F41"/>
    <w:rsid w:val="00C05842"/>
    <w:rsid w:val="00C23933"/>
    <w:rsid w:val="00C371F6"/>
    <w:rsid w:val="00C833CB"/>
    <w:rsid w:val="00C93C40"/>
    <w:rsid w:val="00CB7725"/>
    <w:rsid w:val="00CF780B"/>
    <w:rsid w:val="00D02C30"/>
    <w:rsid w:val="00DA12AF"/>
    <w:rsid w:val="00DA2C68"/>
    <w:rsid w:val="00DF74C0"/>
    <w:rsid w:val="00E2393B"/>
    <w:rsid w:val="00E478D2"/>
    <w:rsid w:val="00E63F85"/>
    <w:rsid w:val="00E676D8"/>
    <w:rsid w:val="00E71721"/>
    <w:rsid w:val="00E91772"/>
    <w:rsid w:val="00E94C7E"/>
    <w:rsid w:val="00EC75C1"/>
    <w:rsid w:val="00EE0167"/>
    <w:rsid w:val="00EF04CF"/>
    <w:rsid w:val="00F20155"/>
    <w:rsid w:val="00F32992"/>
    <w:rsid w:val="00F41F71"/>
    <w:rsid w:val="00F928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C10"/>
    <w:rPr>
      <w:sz w:val="24"/>
      <w:szCs w:val="24"/>
    </w:rPr>
  </w:style>
  <w:style w:type="paragraph" w:styleId="1">
    <w:name w:val="heading 1"/>
    <w:basedOn w:val="a"/>
    <w:next w:val="a"/>
    <w:link w:val="10"/>
    <w:qFormat/>
    <w:rsid w:val="007659C0"/>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077A48"/>
    <w:pPr>
      <w:keepNext/>
      <w:spacing w:line="360" w:lineRule="auto"/>
      <w:jc w:val="both"/>
      <w:outlineLvl w:val="1"/>
    </w:pPr>
    <w:rPr>
      <w:sz w:val="28"/>
      <w:szCs w:val="20"/>
    </w:rPr>
  </w:style>
  <w:style w:type="paragraph" w:styleId="7">
    <w:name w:val="heading 7"/>
    <w:basedOn w:val="a"/>
    <w:next w:val="a"/>
    <w:link w:val="70"/>
    <w:uiPriority w:val="9"/>
    <w:semiHidden/>
    <w:unhideWhenUsed/>
    <w:qFormat/>
    <w:rsid w:val="00816FA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sNewRoman14pt">
    <w:name w:val="Стиль Знак концевой сноски + Times New Roman 14 pt"/>
    <w:rsid w:val="002D24A5"/>
    <w:rPr>
      <w:rFonts w:ascii="Times New Roman" w:hAnsi="Times New Roman"/>
      <w:sz w:val="28"/>
      <w:vertAlign w:val="superscript"/>
    </w:rPr>
  </w:style>
  <w:style w:type="character" w:styleId="a3">
    <w:name w:val="endnote reference"/>
    <w:semiHidden/>
    <w:rsid w:val="002D24A5"/>
    <w:rPr>
      <w:vertAlign w:val="superscript"/>
    </w:rPr>
  </w:style>
  <w:style w:type="table" w:styleId="a4">
    <w:name w:val="Table Grid"/>
    <w:basedOn w:val="a1"/>
    <w:rsid w:val="00477C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477C10"/>
    <w:pPr>
      <w:tabs>
        <w:tab w:val="center" w:pos="4677"/>
        <w:tab w:val="right" w:pos="9355"/>
      </w:tabs>
    </w:pPr>
  </w:style>
  <w:style w:type="paragraph" w:styleId="a7">
    <w:name w:val="footer"/>
    <w:basedOn w:val="a"/>
    <w:link w:val="a8"/>
    <w:uiPriority w:val="99"/>
    <w:rsid w:val="00477C10"/>
    <w:pPr>
      <w:tabs>
        <w:tab w:val="center" w:pos="4677"/>
        <w:tab w:val="right" w:pos="9355"/>
      </w:tabs>
    </w:pPr>
  </w:style>
  <w:style w:type="character" w:customStyle="1" w:styleId="a6">
    <w:name w:val="Верхний колонтитул Знак"/>
    <w:link w:val="a5"/>
    <w:uiPriority w:val="99"/>
    <w:rsid w:val="008526DF"/>
    <w:rPr>
      <w:sz w:val="24"/>
      <w:szCs w:val="24"/>
    </w:rPr>
  </w:style>
  <w:style w:type="paragraph" w:styleId="a9">
    <w:name w:val="Balloon Text"/>
    <w:basedOn w:val="a"/>
    <w:link w:val="aa"/>
    <w:uiPriority w:val="99"/>
    <w:semiHidden/>
    <w:unhideWhenUsed/>
    <w:rsid w:val="008526DF"/>
    <w:rPr>
      <w:rFonts w:ascii="Tahoma" w:hAnsi="Tahoma" w:cs="Tahoma"/>
      <w:sz w:val="16"/>
      <w:szCs w:val="16"/>
    </w:rPr>
  </w:style>
  <w:style w:type="character" w:customStyle="1" w:styleId="aa">
    <w:name w:val="Текст выноски Знак"/>
    <w:link w:val="a9"/>
    <w:uiPriority w:val="99"/>
    <w:semiHidden/>
    <w:rsid w:val="008526DF"/>
    <w:rPr>
      <w:rFonts w:ascii="Tahoma" w:hAnsi="Tahoma" w:cs="Tahoma"/>
      <w:sz w:val="16"/>
      <w:szCs w:val="16"/>
    </w:rPr>
  </w:style>
  <w:style w:type="character" w:customStyle="1" w:styleId="20">
    <w:name w:val="Заголовок 2 Знак"/>
    <w:link w:val="2"/>
    <w:semiHidden/>
    <w:rsid w:val="00077A48"/>
    <w:rPr>
      <w:sz w:val="28"/>
    </w:rPr>
  </w:style>
  <w:style w:type="paragraph" w:styleId="ab">
    <w:name w:val="Normal (Web)"/>
    <w:basedOn w:val="a"/>
    <w:unhideWhenUsed/>
    <w:rsid w:val="00077A48"/>
    <w:pPr>
      <w:spacing w:before="100" w:beforeAutospacing="1" w:after="100" w:afterAutospacing="1"/>
    </w:pPr>
  </w:style>
  <w:style w:type="paragraph" w:styleId="ac">
    <w:name w:val="Body Text"/>
    <w:basedOn w:val="a"/>
    <w:link w:val="ad"/>
    <w:unhideWhenUsed/>
    <w:rsid w:val="00077A48"/>
    <w:pPr>
      <w:spacing w:after="120"/>
    </w:pPr>
    <w:rPr>
      <w:lang w:val="en-US" w:eastAsia="en-US"/>
    </w:rPr>
  </w:style>
  <w:style w:type="character" w:customStyle="1" w:styleId="ad">
    <w:name w:val="Основной текст Знак"/>
    <w:link w:val="ac"/>
    <w:uiPriority w:val="99"/>
    <w:rsid w:val="00077A48"/>
    <w:rPr>
      <w:sz w:val="24"/>
      <w:szCs w:val="24"/>
      <w:lang w:val="en-US" w:eastAsia="en-US"/>
    </w:rPr>
  </w:style>
  <w:style w:type="paragraph" w:customStyle="1" w:styleId="31">
    <w:name w:val="Основной текст 31"/>
    <w:basedOn w:val="a"/>
    <w:uiPriority w:val="99"/>
    <w:rsid w:val="00077A48"/>
    <w:pPr>
      <w:jc w:val="center"/>
    </w:pPr>
    <w:rPr>
      <w:sz w:val="28"/>
      <w:szCs w:val="20"/>
      <w:u w:val="single"/>
    </w:rPr>
  </w:style>
  <w:style w:type="character" w:customStyle="1" w:styleId="10">
    <w:name w:val="Заголовок 1 Знак"/>
    <w:link w:val="1"/>
    <w:rsid w:val="007659C0"/>
    <w:rPr>
      <w:rFonts w:ascii="Cambria" w:eastAsia="Times New Roman" w:hAnsi="Cambria" w:cs="Times New Roman"/>
      <w:b/>
      <w:bCs/>
      <w:kern w:val="32"/>
      <w:sz w:val="32"/>
      <w:szCs w:val="32"/>
    </w:rPr>
  </w:style>
  <w:style w:type="character" w:styleId="ae">
    <w:name w:val="Hyperlink"/>
    <w:rsid w:val="00AF4640"/>
    <w:rPr>
      <w:color w:val="0000FF"/>
      <w:u w:val="single"/>
    </w:rPr>
  </w:style>
  <w:style w:type="paragraph" w:styleId="af">
    <w:name w:val="List Paragraph"/>
    <w:basedOn w:val="a"/>
    <w:uiPriority w:val="34"/>
    <w:qFormat/>
    <w:rsid w:val="00C833C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32">
    <w:name w:val="Основной текст 32"/>
    <w:basedOn w:val="a"/>
    <w:rsid w:val="004645D8"/>
    <w:pPr>
      <w:jc w:val="center"/>
    </w:pPr>
    <w:rPr>
      <w:sz w:val="28"/>
      <w:szCs w:val="20"/>
      <w:u w:val="single"/>
    </w:rPr>
  </w:style>
  <w:style w:type="character" w:customStyle="1" w:styleId="a8">
    <w:name w:val="Нижний колонтитул Знак"/>
    <w:basedOn w:val="a0"/>
    <w:link w:val="a7"/>
    <w:uiPriority w:val="99"/>
    <w:rsid w:val="00767D19"/>
    <w:rPr>
      <w:sz w:val="24"/>
      <w:szCs w:val="24"/>
    </w:rPr>
  </w:style>
  <w:style w:type="character" w:customStyle="1" w:styleId="70">
    <w:name w:val="Заголовок 7 Знак"/>
    <w:basedOn w:val="a0"/>
    <w:link w:val="7"/>
    <w:uiPriority w:val="9"/>
    <w:semiHidden/>
    <w:rsid w:val="00816FA4"/>
    <w:rPr>
      <w:rFonts w:asciiTheme="majorHAnsi" w:eastAsiaTheme="majorEastAsia" w:hAnsiTheme="majorHAnsi" w:cstheme="majorBidi"/>
      <w:i/>
      <w:iCs/>
      <w:color w:val="404040" w:themeColor="text1" w:themeTint="BF"/>
      <w:sz w:val="24"/>
      <w:szCs w:val="24"/>
    </w:rPr>
  </w:style>
  <w:style w:type="paragraph" w:styleId="af0">
    <w:name w:val="Body Text Indent"/>
    <w:basedOn w:val="a"/>
    <w:link w:val="af1"/>
    <w:uiPriority w:val="99"/>
    <w:semiHidden/>
    <w:unhideWhenUsed/>
    <w:rsid w:val="00816FA4"/>
    <w:pPr>
      <w:spacing w:after="120"/>
      <w:ind w:left="283"/>
    </w:pPr>
  </w:style>
  <w:style w:type="character" w:customStyle="1" w:styleId="af1">
    <w:name w:val="Основной текст с отступом Знак"/>
    <w:basedOn w:val="a0"/>
    <w:link w:val="af0"/>
    <w:uiPriority w:val="99"/>
    <w:semiHidden/>
    <w:rsid w:val="00816FA4"/>
    <w:rPr>
      <w:sz w:val="24"/>
      <w:szCs w:val="24"/>
    </w:rPr>
  </w:style>
</w:styles>
</file>

<file path=word/webSettings.xml><?xml version="1.0" encoding="utf-8"?>
<w:webSettings xmlns:r="http://schemas.openxmlformats.org/officeDocument/2006/relationships" xmlns:w="http://schemas.openxmlformats.org/wordprocessingml/2006/main">
  <w:divs>
    <w:div w:id="94325785">
      <w:bodyDiv w:val="1"/>
      <w:marLeft w:val="0"/>
      <w:marRight w:val="0"/>
      <w:marTop w:val="0"/>
      <w:marBottom w:val="0"/>
      <w:divBdr>
        <w:top w:val="none" w:sz="0" w:space="0" w:color="auto"/>
        <w:left w:val="none" w:sz="0" w:space="0" w:color="auto"/>
        <w:bottom w:val="none" w:sz="0" w:space="0" w:color="auto"/>
        <w:right w:val="none" w:sz="0" w:space="0" w:color="auto"/>
      </w:divBdr>
    </w:div>
    <w:div w:id="339550195">
      <w:bodyDiv w:val="1"/>
      <w:marLeft w:val="0"/>
      <w:marRight w:val="0"/>
      <w:marTop w:val="0"/>
      <w:marBottom w:val="0"/>
      <w:divBdr>
        <w:top w:val="none" w:sz="0" w:space="0" w:color="auto"/>
        <w:left w:val="none" w:sz="0" w:space="0" w:color="auto"/>
        <w:bottom w:val="none" w:sz="0" w:space="0" w:color="auto"/>
        <w:right w:val="none" w:sz="0" w:space="0" w:color="auto"/>
      </w:divBdr>
    </w:div>
    <w:div w:id="383068479">
      <w:bodyDiv w:val="1"/>
      <w:marLeft w:val="0"/>
      <w:marRight w:val="0"/>
      <w:marTop w:val="0"/>
      <w:marBottom w:val="0"/>
      <w:divBdr>
        <w:top w:val="none" w:sz="0" w:space="0" w:color="auto"/>
        <w:left w:val="none" w:sz="0" w:space="0" w:color="auto"/>
        <w:bottom w:val="none" w:sz="0" w:space="0" w:color="auto"/>
        <w:right w:val="none" w:sz="0" w:space="0" w:color="auto"/>
      </w:divBdr>
    </w:div>
    <w:div w:id="424811330">
      <w:bodyDiv w:val="1"/>
      <w:marLeft w:val="0"/>
      <w:marRight w:val="0"/>
      <w:marTop w:val="0"/>
      <w:marBottom w:val="0"/>
      <w:divBdr>
        <w:top w:val="none" w:sz="0" w:space="0" w:color="auto"/>
        <w:left w:val="none" w:sz="0" w:space="0" w:color="auto"/>
        <w:bottom w:val="none" w:sz="0" w:space="0" w:color="auto"/>
        <w:right w:val="none" w:sz="0" w:space="0" w:color="auto"/>
      </w:divBdr>
    </w:div>
    <w:div w:id="529027194">
      <w:bodyDiv w:val="1"/>
      <w:marLeft w:val="0"/>
      <w:marRight w:val="0"/>
      <w:marTop w:val="0"/>
      <w:marBottom w:val="0"/>
      <w:divBdr>
        <w:top w:val="none" w:sz="0" w:space="0" w:color="auto"/>
        <w:left w:val="none" w:sz="0" w:space="0" w:color="auto"/>
        <w:bottom w:val="none" w:sz="0" w:space="0" w:color="auto"/>
        <w:right w:val="none" w:sz="0" w:space="0" w:color="auto"/>
      </w:divBdr>
    </w:div>
    <w:div w:id="852763711">
      <w:bodyDiv w:val="1"/>
      <w:marLeft w:val="0"/>
      <w:marRight w:val="0"/>
      <w:marTop w:val="0"/>
      <w:marBottom w:val="0"/>
      <w:divBdr>
        <w:top w:val="none" w:sz="0" w:space="0" w:color="auto"/>
        <w:left w:val="none" w:sz="0" w:space="0" w:color="auto"/>
        <w:bottom w:val="none" w:sz="0" w:space="0" w:color="auto"/>
        <w:right w:val="none" w:sz="0" w:space="0" w:color="auto"/>
      </w:divBdr>
      <w:divsChild>
        <w:div w:id="25902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083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4150386">
      <w:bodyDiv w:val="1"/>
      <w:marLeft w:val="0"/>
      <w:marRight w:val="0"/>
      <w:marTop w:val="0"/>
      <w:marBottom w:val="0"/>
      <w:divBdr>
        <w:top w:val="none" w:sz="0" w:space="0" w:color="auto"/>
        <w:left w:val="none" w:sz="0" w:space="0" w:color="auto"/>
        <w:bottom w:val="none" w:sz="0" w:space="0" w:color="auto"/>
        <w:right w:val="none" w:sz="0" w:space="0" w:color="auto"/>
      </w:divBdr>
    </w:div>
    <w:div w:id="958876388">
      <w:bodyDiv w:val="1"/>
      <w:marLeft w:val="0"/>
      <w:marRight w:val="0"/>
      <w:marTop w:val="0"/>
      <w:marBottom w:val="0"/>
      <w:divBdr>
        <w:top w:val="none" w:sz="0" w:space="0" w:color="auto"/>
        <w:left w:val="none" w:sz="0" w:space="0" w:color="auto"/>
        <w:bottom w:val="none" w:sz="0" w:space="0" w:color="auto"/>
        <w:right w:val="none" w:sz="0" w:space="0" w:color="auto"/>
      </w:divBdr>
    </w:div>
    <w:div w:id="1150293644">
      <w:bodyDiv w:val="1"/>
      <w:marLeft w:val="0"/>
      <w:marRight w:val="0"/>
      <w:marTop w:val="0"/>
      <w:marBottom w:val="0"/>
      <w:divBdr>
        <w:top w:val="none" w:sz="0" w:space="0" w:color="auto"/>
        <w:left w:val="none" w:sz="0" w:space="0" w:color="auto"/>
        <w:bottom w:val="none" w:sz="0" w:space="0" w:color="auto"/>
        <w:right w:val="none" w:sz="0" w:space="0" w:color="auto"/>
      </w:divBdr>
      <w:divsChild>
        <w:div w:id="1963460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529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90478">
              <w:blockQuote w:val="1"/>
              <w:marLeft w:val="720"/>
              <w:marRight w:val="720"/>
              <w:marTop w:val="100"/>
              <w:marBottom w:val="100"/>
              <w:divBdr>
                <w:top w:val="none" w:sz="0" w:space="0" w:color="auto"/>
                <w:left w:val="none" w:sz="0" w:space="0" w:color="auto"/>
                <w:bottom w:val="none" w:sz="0" w:space="0" w:color="auto"/>
                <w:right w:val="none" w:sz="0" w:space="0" w:color="auto"/>
              </w:divBdr>
            </w:div>
            <w:div w:id="237131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717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7303105">
      <w:bodyDiv w:val="1"/>
      <w:marLeft w:val="0"/>
      <w:marRight w:val="0"/>
      <w:marTop w:val="0"/>
      <w:marBottom w:val="0"/>
      <w:divBdr>
        <w:top w:val="none" w:sz="0" w:space="0" w:color="auto"/>
        <w:left w:val="none" w:sz="0" w:space="0" w:color="auto"/>
        <w:bottom w:val="none" w:sz="0" w:space="0" w:color="auto"/>
        <w:right w:val="none" w:sz="0" w:space="0" w:color="auto"/>
      </w:divBdr>
    </w:div>
    <w:div w:id="183645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_tina@inbo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E4555-5143-416B-BC22-E7313C9A2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39</Pages>
  <Words>11336</Words>
  <Characters>64619</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75804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SamLab.ws</cp:lastModifiedBy>
  <cp:revision>13</cp:revision>
  <dcterms:created xsi:type="dcterms:W3CDTF">2012-11-15T05:40:00Z</dcterms:created>
  <dcterms:modified xsi:type="dcterms:W3CDTF">2014-01-18T08:53:00Z</dcterms:modified>
</cp:coreProperties>
</file>